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7BE13" w14:textId="68BBB335" w:rsidR="00ED1E36" w:rsidRPr="00D25BDE" w:rsidRDefault="006963F1" w:rsidP="00B24F65">
      <w:pPr>
        <w:jc w:val="center"/>
        <w:rPr>
          <w:rFonts w:ascii="Arial" w:hAnsi="Arial" w:cs="Arial"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 xml:space="preserve">Vyhodnocení plnění opatření Koncepce IS </w:t>
      </w:r>
      <w:proofErr w:type="spellStart"/>
      <w:r>
        <w:rPr>
          <w:rFonts w:ascii="Arial" w:hAnsi="Arial" w:cs="Arial"/>
          <w:b/>
          <w:color w:val="4F81BD" w:themeColor="accent1"/>
          <w:sz w:val="28"/>
          <w:szCs w:val="28"/>
        </w:rPr>
        <w:t>VaVaI</w:t>
      </w:r>
      <w:proofErr w:type="spellEnd"/>
      <w:r>
        <w:rPr>
          <w:rFonts w:ascii="Arial" w:hAnsi="Arial" w:cs="Arial"/>
          <w:b/>
          <w:color w:val="4F81BD" w:themeColor="accent1"/>
          <w:sz w:val="28"/>
          <w:szCs w:val="28"/>
        </w:rPr>
        <w:t xml:space="preserve"> </w:t>
      </w:r>
      <w:r w:rsidR="004731D0">
        <w:rPr>
          <w:rFonts w:ascii="Arial" w:hAnsi="Arial" w:cs="Arial"/>
          <w:b/>
          <w:color w:val="4F81BD" w:themeColor="accent1"/>
          <w:sz w:val="28"/>
          <w:szCs w:val="28"/>
        </w:rPr>
        <w:t>2021 – 2025 za rok 2022</w:t>
      </w:r>
    </w:p>
    <w:p w14:paraId="672A6659" w14:textId="77777777" w:rsidR="00CC0B5E" w:rsidRDefault="00CC0B5E" w:rsidP="0038300D">
      <w:pPr>
        <w:pStyle w:val="Odstavecseseznamem"/>
        <w:jc w:val="both"/>
        <w:rPr>
          <w:rFonts w:ascii="Arial" w:hAnsi="Arial" w:cs="Arial"/>
          <w:b/>
          <w:sz w:val="22"/>
          <w:szCs w:val="22"/>
        </w:rPr>
      </w:pPr>
    </w:p>
    <w:p w14:paraId="01F48E45" w14:textId="6945B9BD" w:rsidR="00B95041" w:rsidRPr="00B95041" w:rsidRDefault="00B95041" w:rsidP="00B95041">
      <w:p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B95041">
        <w:rPr>
          <w:rFonts w:ascii="Arial" w:hAnsi="Arial" w:cs="Arial"/>
          <w:sz w:val="22"/>
          <w:szCs w:val="22"/>
        </w:rPr>
        <w:t xml:space="preserve">Cílem předkládaného materiálu je podrobné </w:t>
      </w:r>
      <w:r w:rsidR="00E36E35">
        <w:rPr>
          <w:rFonts w:ascii="Arial" w:hAnsi="Arial" w:cs="Arial"/>
          <w:b/>
          <w:sz w:val="22"/>
          <w:szCs w:val="22"/>
        </w:rPr>
        <w:t>shrnutí</w:t>
      </w:r>
      <w:r w:rsidRPr="002D611F">
        <w:rPr>
          <w:rFonts w:ascii="Arial" w:hAnsi="Arial" w:cs="Arial"/>
          <w:b/>
          <w:sz w:val="22"/>
          <w:szCs w:val="22"/>
        </w:rPr>
        <w:t xml:space="preserve"> </w:t>
      </w:r>
      <w:r w:rsidR="00EC0D93">
        <w:rPr>
          <w:rFonts w:ascii="Arial" w:hAnsi="Arial" w:cs="Arial"/>
          <w:b/>
          <w:sz w:val="22"/>
          <w:szCs w:val="22"/>
        </w:rPr>
        <w:t xml:space="preserve">a vyhodnocení </w:t>
      </w:r>
      <w:r w:rsidRPr="002D611F">
        <w:rPr>
          <w:rFonts w:ascii="Arial" w:hAnsi="Arial" w:cs="Arial"/>
          <w:b/>
          <w:sz w:val="22"/>
          <w:szCs w:val="22"/>
        </w:rPr>
        <w:t>způsobu plnění opatření obsažených v</w:t>
      </w:r>
      <w:r w:rsidR="00E36E35">
        <w:rPr>
          <w:rFonts w:ascii="Arial" w:hAnsi="Arial" w:cs="Arial"/>
          <w:b/>
          <w:sz w:val="22"/>
          <w:szCs w:val="22"/>
        </w:rPr>
        <w:t> </w:t>
      </w:r>
      <w:r w:rsidRPr="002D611F">
        <w:rPr>
          <w:rFonts w:ascii="Arial" w:hAnsi="Arial" w:cs="Arial"/>
          <w:b/>
          <w:sz w:val="22"/>
          <w:szCs w:val="22"/>
        </w:rPr>
        <w:t>„Koncepci Informačního systému výzkumu, experimentálního vývoje a inovací na</w:t>
      </w:r>
      <w:r w:rsidR="00EC0D93">
        <w:rPr>
          <w:rFonts w:ascii="Arial" w:hAnsi="Arial" w:cs="Arial"/>
          <w:b/>
          <w:sz w:val="22"/>
          <w:szCs w:val="22"/>
        </w:rPr>
        <w:t> </w:t>
      </w:r>
      <w:r w:rsidRPr="002D611F">
        <w:rPr>
          <w:rFonts w:ascii="Arial" w:hAnsi="Arial" w:cs="Arial"/>
          <w:b/>
          <w:sz w:val="22"/>
          <w:szCs w:val="22"/>
        </w:rPr>
        <w:t>období 2021 - 2025“</w:t>
      </w:r>
      <w:r w:rsidRPr="00B95041">
        <w:rPr>
          <w:rFonts w:ascii="Arial" w:hAnsi="Arial" w:cs="Arial"/>
          <w:sz w:val="22"/>
          <w:szCs w:val="22"/>
        </w:rPr>
        <w:t xml:space="preserve"> (dále</w:t>
      </w:r>
      <w:r w:rsidR="00D647AD">
        <w:rPr>
          <w:rFonts w:ascii="Arial" w:hAnsi="Arial" w:cs="Arial"/>
          <w:sz w:val="22"/>
          <w:szCs w:val="22"/>
        </w:rPr>
        <w:t> </w:t>
      </w:r>
      <w:r w:rsidRPr="00B95041">
        <w:rPr>
          <w:rFonts w:ascii="Arial" w:hAnsi="Arial" w:cs="Arial"/>
          <w:sz w:val="22"/>
          <w:szCs w:val="22"/>
        </w:rPr>
        <w:t>jen</w:t>
      </w:r>
      <w:r w:rsidR="00E5247B">
        <w:rPr>
          <w:rFonts w:ascii="Arial" w:hAnsi="Arial" w:cs="Arial"/>
          <w:sz w:val="22"/>
          <w:szCs w:val="22"/>
        </w:rPr>
        <w:t> </w:t>
      </w:r>
      <w:r w:rsidRPr="00B95041">
        <w:rPr>
          <w:rFonts w:ascii="Arial" w:hAnsi="Arial" w:cs="Arial"/>
          <w:sz w:val="22"/>
          <w:szCs w:val="22"/>
        </w:rPr>
        <w:t>„Koncepce</w:t>
      </w:r>
      <w:r>
        <w:rPr>
          <w:rFonts w:ascii="Arial" w:hAnsi="Arial" w:cs="Arial"/>
          <w:sz w:val="22"/>
          <w:szCs w:val="22"/>
        </w:rPr>
        <w:t xml:space="preserve"> IS </w:t>
      </w:r>
      <w:proofErr w:type="spellStart"/>
      <w:r>
        <w:rPr>
          <w:rFonts w:ascii="Arial" w:hAnsi="Arial" w:cs="Arial"/>
          <w:sz w:val="22"/>
          <w:szCs w:val="22"/>
        </w:rPr>
        <w:t>VaVa</w:t>
      </w:r>
      <w:r w:rsidR="00D647AD">
        <w:rPr>
          <w:rFonts w:ascii="Arial" w:hAnsi="Arial" w:cs="Arial"/>
          <w:sz w:val="22"/>
          <w:szCs w:val="22"/>
        </w:rPr>
        <w:t>I</w:t>
      </w:r>
      <w:proofErr w:type="spellEnd"/>
      <w:r w:rsidRPr="00B95041">
        <w:rPr>
          <w:rFonts w:ascii="Arial" w:hAnsi="Arial" w:cs="Arial"/>
          <w:sz w:val="22"/>
          <w:szCs w:val="22"/>
        </w:rPr>
        <w:t xml:space="preserve">“) </w:t>
      </w:r>
      <w:r w:rsidRPr="002D611F">
        <w:rPr>
          <w:rFonts w:ascii="Arial" w:hAnsi="Arial" w:cs="Arial"/>
          <w:b/>
          <w:sz w:val="22"/>
          <w:szCs w:val="22"/>
        </w:rPr>
        <w:t>za rok 202</w:t>
      </w:r>
      <w:r w:rsidR="004731D0">
        <w:rPr>
          <w:rFonts w:ascii="Arial" w:hAnsi="Arial" w:cs="Arial"/>
          <w:b/>
          <w:sz w:val="22"/>
          <w:szCs w:val="22"/>
        </w:rPr>
        <w:t>2</w:t>
      </w:r>
      <w:r w:rsidRPr="00B95041">
        <w:rPr>
          <w:rFonts w:ascii="Arial" w:hAnsi="Arial" w:cs="Arial"/>
          <w:sz w:val="22"/>
          <w:szCs w:val="22"/>
        </w:rPr>
        <w:t>. Koncepci</w:t>
      </w:r>
      <w:r w:rsidR="00CE788A">
        <w:rPr>
          <w:rFonts w:ascii="Arial" w:hAnsi="Arial" w:cs="Arial"/>
          <w:sz w:val="22"/>
          <w:szCs w:val="22"/>
        </w:rPr>
        <w:t xml:space="preserve"> IS </w:t>
      </w:r>
      <w:proofErr w:type="spellStart"/>
      <w:r w:rsidR="00CE788A">
        <w:rPr>
          <w:rFonts w:ascii="Arial" w:hAnsi="Arial" w:cs="Arial"/>
          <w:sz w:val="22"/>
          <w:szCs w:val="22"/>
        </w:rPr>
        <w:t>VaVaI</w:t>
      </w:r>
      <w:proofErr w:type="spellEnd"/>
      <w:r w:rsidRPr="00B95041">
        <w:rPr>
          <w:rFonts w:ascii="Arial" w:hAnsi="Arial" w:cs="Arial"/>
          <w:sz w:val="22"/>
          <w:szCs w:val="22"/>
        </w:rPr>
        <w:t xml:space="preserve"> schválila vláda České republiky svým usnesením ze</w:t>
      </w:r>
      <w:r w:rsidR="00D647AD">
        <w:rPr>
          <w:rFonts w:ascii="Arial" w:hAnsi="Arial" w:cs="Arial"/>
          <w:sz w:val="22"/>
          <w:szCs w:val="22"/>
        </w:rPr>
        <w:t> </w:t>
      </w:r>
      <w:r w:rsidRPr="00B95041">
        <w:rPr>
          <w:rFonts w:ascii="Arial" w:hAnsi="Arial" w:cs="Arial"/>
          <w:sz w:val="22"/>
          <w:szCs w:val="22"/>
        </w:rPr>
        <w:t xml:space="preserve">dne </w:t>
      </w:r>
      <w:r>
        <w:rPr>
          <w:rFonts w:ascii="Arial" w:hAnsi="Arial" w:cs="Arial"/>
          <w:sz w:val="22"/>
          <w:szCs w:val="22"/>
        </w:rPr>
        <w:t>22</w:t>
      </w:r>
      <w:r w:rsidRPr="00B9504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července</w:t>
      </w:r>
      <w:r w:rsidRPr="00B95041">
        <w:rPr>
          <w:rFonts w:ascii="Arial" w:hAnsi="Arial" w:cs="Arial"/>
          <w:sz w:val="22"/>
          <w:szCs w:val="22"/>
        </w:rPr>
        <w:t xml:space="preserve"> 20</w:t>
      </w:r>
      <w:r>
        <w:rPr>
          <w:rFonts w:ascii="Arial" w:hAnsi="Arial" w:cs="Arial"/>
          <w:sz w:val="22"/>
          <w:szCs w:val="22"/>
        </w:rPr>
        <w:t>20</w:t>
      </w:r>
      <w:r w:rsidRPr="00B95041">
        <w:rPr>
          <w:rFonts w:ascii="Arial" w:hAnsi="Arial" w:cs="Arial"/>
          <w:sz w:val="22"/>
          <w:szCs w:val="22"/>
        </w:rPr>
        <w:t xml:space="preserve"> č. </w:t>
      </w:r>
      <w:r>
        <w:rPr>
          <w:rFonts w:ascii="Arial" w:hAnsi="Arial" w:cs="Arial"/>
          <w:sz w:val="22"/>
          <w:szCs w:val="22"/>
        </w:rPr>
        <w:t>760.</w:t>
      </w:r>
    </w:p>
    <w:p w14:paraId="601B1F26" w14:textId="77777777" w:rsidR="00B95041" w:rsidRDefault="00B95041" w:rsidP="00CB28B3">
      <w:pPr>
        <w:tabs>
          <w:tab w:val="left" w:pos="142"/>
        </w:tabs>
        <w:jc w:val="both"/>
      </w:pPr>
    </w:p>
    <w:p w14:paraId="0723A638" w14:textId="7CC35F94" w:rsidR="00A32286" w:rsidRDefault="00AC7BBC" w:rsidP="00CB28B3">
      <w:pPr>
        <w:tabs>
          <w:tab w:val="left" w:pos="142"/>
        </w:tabs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  <w:r w:rsidRPr="005413F1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</w:t>
      </w:r>
      <w:r w:rsidR="004731D0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1</w:t>
      </w:r>
      <w:r w:rsidRPr="005413F1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.0</w:t>
      </w:r>
      <w:r w:rsidR="005E59EB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="005E59EB"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proofErr w:type="gramStart"/>
      <w:r w:rsidR="004731D0">
        <w:rPr>
          <w:rFonts w:ascii="Arial" w:eastAsia="Calibri" w:hAnsi="Arial" w:cs="Arial"/>
          <w:color w:val="00000A"/>
          <w:sz w:val="22"/>
          <w:szCs w:val="22"/>
          <w:lang w:eastAsia="en-US"/>
        </w:rPr>
        <w:t>11</w:t>
      </w:r>
      <w:r w:rsidR="005E59EB"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.1.202</w:t>
      </w:r>
      <w:r w:rsidR="004731D0">
        <w:rPr>
          <w:rFonts w:ascii="Arial" w:eastAsia="Calibri" w:hAnsi="Arial" w:cs="Arial"/>
          <w:color w:val="00000A"/>
          <w:sz w:val="22"/>
          <w:szCs w:val="22"/>
          <w:lang w:eastAsia="en-US"/>
        </w:rPr>
        <w:t>2</w:t>
      </w:r>
      <w:proofErr w:type="gramEnd"/>
      <w:r w:rsidR="005E59EB"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A32286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Každoroční rutinní úpravy </w:t>
      </w:r>
      <w:r w:rsidR="00D82EC7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systému</w:t>
      </w:r>
    </w:p>
    <w:p w14:paraId="4083D418" w14:textId="3242CBA4" w:rsidR="005E59EB" w:rsidRDefault="00284594" w:rsidP="00CB28B3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Nastavení roku sběru </w:t>
      </w:r>
      <w:r w:rsidR="00F30419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dat 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a datových struktur na rok 202</w:t>
      </w:r>
      <w:r w:rsidR="004731D0">
        <w:rPr>
          <w:rFonts w:ascii="Arial" w:eastAsia="Calibri" w:hAnsi="Arial" w:cs="Arial"/>
          <w:color w:val="00000A"/>
          <w:sz w:val="22"/>
          <w:szCs w:val="22"/>
          <w:lang w:eastAsia="en-US"/>
        </w:rPr>
        <w:t>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. </w:t>
      </w:r>
    </w:p>
    <w:p w14:paraId="6DD70F14" w14:textId="77777777" w:rsidR="004731D0" w:rsidRPr="0010789B" w:rsidRDefault="004731D0" w:rsidP="004731D0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6E6A52C5" w14:textId="77777777" w:rsidR="004731D0" w:rsidRPr="00D25BDE" w:rsidRDefault="004731D0" w:rsidP="004731D0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</w:t>
      </w:r>
      <w:proofErr w:type="spellStart"/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2021-2025: </w:t>
      </w:r>
      <w:r w:rsidRPr="0097330C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indikátory </w:t>
      </w:r>
      <w:proofErr w:type="gramStart"/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1.2.A Analýza</w:t>
      </w:r>
      <w:proofErr w:type="gramEnd"/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obecných a systémových číselníků IS </w:t>
      </w:r>
      <w:proofErr w:type="spellStart"/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a 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1.2.B Provedení revize a aktualizace číselníků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.</w:t>
      </w:r>
    </w:p>
    <w:p w14:paraId="7ECB2B3C" w14:textId="77777777" w:rsidR="004731D0" w:rsidRDefault="004731D0" w:rsidP="00D801F7">
      <w:pPr>
        <w:jc w:val="both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2E3D8F39" w14:textId="510DFF21" w:rsidR="00D801F7" w:rsidRDefault="00345A48" w:rsidP="00D801F7">
      <w:pPr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  <w:r w:rsidRPr="005413F1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</w:t>
      </w:r>
      <w:r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1</w:t>
      </w:r>
      <w:r w:rsidRPr="005413F1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proofErr w:type="gramStart"/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11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.1.202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2</w:t>
      </w:r>
      <w:proofErr w:type="gramEnd"/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Digitalizace uživatelských rozhraní a administračního prostředí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772332E2" w14:textId="692F2792" w:rsidR="00345A48" w:rsidRDefault="00345A48" w:rsidP="00345A4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44ED06AA" w14:textId="713C95F2" w:rsidR="00345A48" w:rsidRDefault="00345A48" w:rsidP="00345A4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>Zavedeno online řešení sdílení a přenosu dat (zrušena možnost předávání dodávek formou *.</w:t>
      </w:r>
      <w:proofErr w:type="spellStart"/>
      <w:proofErr w:type="gramStart"/>
      <w:r>
        <w:rPr>
          <w:rStyle w:val="spellingerror"/>
          <w:rFonts w:ascii="Arial" w:hAnsi="Arial" w:cs="Arial"/>
          <w:color w:val="00000A"/>
          <w:sz w:val="22"/>
          <w:szCs w:val="22"/>
        </w:rPr>
        <w:t>vav</w:t>
      </w:r>
      <w:proofErr w:type="spellEnd"/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 / *.</w:t>
      </w:r>
      <w:proofErr w:type="spellStart"/>
      <w:r>
        <w:rPr>
          <w:rStyle w:val="spellingerror"/>
          <w:rFonts w:ascii="Arial" w:hAnsi="Arial" w:cs="Arial"/>
          <w:color w:val="00000A"/>
          <w:sz w:val="22"/>
          <w:szCs w:val="22"/>
        </w:rPr>
        <w:t>xml</w:t>
      </w:r>
      <w:proofErr w:type="spellEnd"/>
      <w:proofErr w:type="gramEnd"/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, předávání dat výhradně elektronicky online). Byl modernizován, zjednodušen a zefektivněn proces předávání údajů do IS </w:t>
      </w:r>
      <w:proofErr w:type="spellStart"/>
      <w:r>
        <w:rPr>
          <w:rStyle w:val="spellingerror"/>
          <w:rFonts w:ascii="Arial" w:hAnsi="Arial" w:cs="Arial"/>
          <w:color w:val="00000A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color w:val="00000A"/>
          <w:sz w:val="22"/>
          <w:szCs w:val="22"/>
        </w:rPr>
        <w:t>. 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542592E8" w14:textId="77777777" w:rsidR="00345A48" w:rsidRDefault="00345A48" w:rsidP="00345A4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40819E61" w14:textId="77777777" w:rsidR="00345A48" w:rsidRDefault="00345A48" w:rsidP="00345A48">
      <w:pPr>
        <w:pStyle w:val="paragraph"/>
        <w:numPr>
          <w:ilvl w:val="0"/>
          <w:numId w:val="10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  <w:u w:val="single"/>
        </w:rPr>
        <w:t xml:space="preserve">Rozhraní pro příjemce </w:t>
      </w:r>
      <w:proofErr w:type="spellStart"/>
      <w:r>
        <w:rPr>
          <w:rStyle w:val="spellingerror"/>
          <w:rFonts w:ascii="Arial" w:hAnsi="Arial" w:cs="Arial"/>
          <w:b/>
          <w:bCs/>
          <w:color w:val="00000A"/>
          <w:sz w:val="22"/>
          <w:szCs w:val="22"/>
          <w:u w:val="single"/>
        </w:rPr>
        <w:t>VaVER</w:t>
      </w:r>
      <w:proofErr w:type="spellEnd"/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  <w:u w:val="single"/>
        </w:rPr>
        <w:t xml:space="preserve"> – Předkladatel dat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>: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  <w:bookmarkStart w:id="0" w:name="_GoBack"/>
      <w:bookmarkEnd w:id="0"/>
    </w:p>
    <w:p w14:paraId="47A5CFBF" w14:textId="77777777" w:rsidR="00345A48" w:rsidRDefault="00345A48" w:rsidP="00345A48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3F1FAA6E" w14:textId="77777777" w:rsidR="00345A48" w:rsidRDefault="00345A48" w:rsidP="00345A48">
      <w:pPr>
        <w:pStyle w:val="paragraph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>editor dodávek dat pracuje v online prostředí jako doposud (včetně přihlášení do </w:t>
      </w:r>
      <w:proofErr w:type="spellStart"/>
      <w:r>
        <w:rPr>
          <w:rStyle w:val="spellingerror"/>
          <w:rFonts w:ascii="Arial" w:hAnsi="Arial" w:cs="Arial"/>
          <w:color w:val="00000A"/>
          <w:sz w:val="22"/>
          <w:szCs w:val="22"/>
        </w:rPr>
        <w:t>VaVER</w:t>
      </w:r>
      <w:proofErr w:type="spellEnd"/>
      <w:r>
        <w:rPr>
          <w:rStyle w:val="normaltextrun"/>
          <w:rFonts w:ascii="Arial" w:hAnsi="Arial" w:cs="Arial"/>
          <w:color w:val="00000A"/>
          <w:sz w:val="22"/>
          <w:szCs w:val="22"/>
        </w:rPr>
        <w:t>)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3CDA01D9" w14:textId="77777777" w:rsidR="00345A48" w:rsidRDefault="00345A48" w:rsidP="00345A48">
      <w:pPr>
        <w:pStyle w:val="paragraph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>jsou ponechány možnosti vytváření a editace dodávek CEP (projekty) / RIV (výsledky) včetně možností importu/exportu dat mezi partnerskými informačními systémy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1285AB0A" w14:textId="77777777" w:rsidR="00345A48" w:rsidRDefault="00345A48" w:rsidP="00345A48">
      <w:pPr>
        <w:pStyle w:val="paragraph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>zrušena možnost oficiálního generování exportu, ponechán pouze testovací export bez generování průvodek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2CFF63DE" w14:textId="77777777" w:rsidR="00345A48" w:rsidRDefault="00345A48" w:rsidP="00345A48">
      <w:pPr>
        <w:pStyle w:val="paragraph"/>
        <w:spacing w:before="0" w:beforeAutospacing="0" w:after="0" w:afterAutospacing="0"/>
        <w:ind w:left="106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5CA70F31" w14:textId="77777777" w:rsidR="00345A48" w:rsidRDefault="00345A48" w:rsidP="00345A48">
      <w:pPr>
        <w:pStyle w:val="paragraph"/>
        <w:numPr>
          <w:ilvl w:val="0"/>
          <w:numId w:val="12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  <w:u w:val="single"/>
        </w:rPr>
        <w:t xml:space="preserve">Rozhraní pro příjemce </w:t>
      </w:r>
      <w:proofErr w:type="spellStart"/>
      <w:r>
        <w:rPr>
          <w:rStyle w:val="spellingerror"/>
          <w:rFonts w:ascii="Arial" w:hAnsi="Arial" w:cs="Arial"/>
          <w:b/>
          <w:bCs/>
          <w:color w:val="00000A"/>
          <w:sz w:val="22"/>
          <w:szCs w:val="22"/>
          <w:u w:val="single"/>
        </w:rPr>
        <w:t>VaVER</w:t>
      </w:r>
      <w:proofErr w:type="spellEnd"/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  <w:u w:val="single"/>
        </w:rPr>
        <w:t xml:space="preserve"> – Správce předkladatele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0FFEB8F3" w14:textId="77777777" w:rsidR="00345A48" w:rsidRDefault="00345A48" w:rsidP="00345A48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3A09F634" w14:textId="77777777" w:rsidR="00345A48" w:rsidRDefault="00345A48" w:rsidP="00345A48">
      <w:pPr>
        <w:pStyle w:val="paragraph"/>
        <w:numPr>
          <w:ilvl w:val="0"/>
          <w:numId w:val="19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pro předání dat z </w:t>
      </w:r>
      <w:proofErr w:type="spellStart"/>
      <w:r>
        <w:rPr>
          <w:rStyle w:val="spellingerror"/>
          <w:rFonts w:ascii="Arial" w:hAnsi="Arial" w:cs="Arial"/>
          <w:color w:val="00000A"/>
          <w:sz w:val="22"/>
          <w:szCs w:val="22"/>
        </w:rPr>
        <w:t>VaVER</w:t>
      </w:r>
      <w:proofErr w:type="spellEnd"/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 poskytovatelům byl zaveden registrovaný privilegovaný přístup s </w:t>
      </w:r>
      <w:proofErr w:type="spellStart"/>
      <w:r>
        <w:rPr>
          <w:rStyle w:val="spellingerror"/>
          <w:rFonts w:ascii="Arial" w:hAnsi="Arial" w:cs="Arial"/>
          <w:color w:val="00000A"/>
          <w:sz w:val="22"/>
          <w:szCs w:val="22"/>
        </w:rPr>
        <w:t>dvoufaktorovým</w:t>
      </w:r>
      <w:proofErr w:type="spellEnd"/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 ověřením (2FA) formou SMS 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2B36FE03" w14:textId="77777777" w:rsidR="00345A48" w:rsidRDefault="00345A48" w:rsidP="00345A48">
      <w:pPr>
        <w:pStyle w:val="paragraph"/>
        <w:numPr>
          <w:ilvl w:val="0"/>
          <w:numId w:val="19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k registraci pro správcovský mód je možné </w:t>
      </w:r>
      <w:proofErr w:type="spellStart"/>
      <w:r>
        <w:rPr>
          <w:rStyle w:val="normaltextrun"/>
          <w:rFonts w:ascii="Arial" w:hAnsi="Arial" w:cs="Arial"/>
          <w:color w:val="00000A"/>
          <w:sz w:val="22"/>
          <w:szCs w:val="22"/>
        </w:rPr>
        <w:t>prokliknout</w:t>
      </w:r>
      <w:proofErr w:type="spellEnd"/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 v každé sekci, která je jištěná a povolena pro tento mód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77BB79C0" w14:textId="77777777" w:rsidR="00345A48" w:rsidRDefault="00345A48" w:rsidP="00345A48">
      <w:pPr>
        <w:pStyle w:val="paragraph"/>
        <w:numPr>
          <w:ilvl w:val="0"/>
          <w:numId w:val="19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>pokud je již u osoby evidována registrace 2FA, pak bude vyžadováno ověření zaslaným SMS kódem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6E3AB195" w14:textId="77777777" w:rsidR="00345A48" w:rsidRDefault="00345A48" w:rsidP="00345A48">
      <w:pPr>
        <w:pStyle w:val="paragraph"/>
        <w:numPr>
          <w:ilvl w:val="0"/>
          <w:numId w:val="19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správce v seznamech pro odeslání eviduje záznamy od všech uživatelů </w:t>
      </w:r>
      <w:proofErr w:type="spellStart"/>
      <w:r>
        <w:rPr>
          <w:rStyle w:val="spellingerror"/>
          <w:rFonts w:ascii="Arial" w:hAnsi="Arial" w:cs="Arial"/>
          <w:color w:val="00000A"/>
          <w:sz w:val="22"/>
          <w:szCs w:val="22"/>
        </w:rPr>
        <w:t>VaVER</w:t>
      </w:r>
      <w:proofErr w:type="spellEnd"/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 registrovaných za daného předkladatele/IČO,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5CBBA4A0" w14:textId="77777777" w:rsidR="00345A48" w:rsidRDefault="00345A48" w:rsidP="00345A48">
      <w:pPr>
        <w:pStyle w:val="paragraph"/>
        <w:numPr>
          <w:ilvl w:val="0"/>
          <w:numId w:val="19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v seznamu má správce možnost </w:t>
      </w:r>
      <w:proofErr w:type="spellStart"/>
      <w:r>
        <w:rPr>
          <w:rStyle w:val="spellingerror"/>
          <w:rFonts w:ascii="Arial" w:hAnsi="Arial" w:cs="Arial"/>
          <w:color w:val="00000A"/>
          <w:sz w:val="22"/>
          <w:szCs w:val="22"/>
        </w:rPr>
        <w:t>read-only</w:t>
      </w:r>
      <w:proofErr w:type="spellEnd"/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 zobrazení rozšířeného detailu (včetně exportu kontrolního seznamu výsledků pro komfortnější kontrolu odevzdávaných dat), data lze selektivně / hromadně odevzdat poskytovateli, příp. vrátit příjemci k přepracování,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25A785F0" w14:textId="77777777" w:rsidR="00345A48" w:rsidRDefault="00345A48" w:rsidP="00345A48">
      <w:pPr>
        <w:pStyle w:val="paragraph"/>
        <w:numPr>
          <w:ilvl w:val="0"/>
          <w:numId w:val="19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>design podobný rozhraní CEP/RIV se záložkami ODEVZDANÉ ZÁZNAMY a RODOKMEN.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26CA0CAC" w14:textId="77777777" w:rsidR="00345A48" w:rsidRDefault="00345A48" w:rsidP="00345A48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3054FD13" w14:textId="77777777" w:rsidR="00345A48" w:rsidRDefault="00345A48" w:rsidP="00345A48">
      <w:pPr>
        <w:pStyle w:val="paragraph"/>
        <w:numPr>
          <w:ilvl w:val="0"/>
          <w:numId w:val="15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  <w:u w:val="single"/>
        </w:rPr>
        <w:t xml:space="preserve">Rozhraní pro poskytovatel </w:t>
      </w:r>
      <w:proofErr w:type="spellStart"/>
      <w:r>
        <w:rPr>
          <w:rStyle w:val="spellingerror"/>
          <w:rFonts w:ascii="Arial" w:hAnsi="Arial" w:cs="Arial"/>
          <w:b/>
          <w:bCs/>
          <w:color w:val="00000A"/>
          <w:sz w:val="22"/>
          <w:szCs w:val="22"/>
          <w:u w:val="single"/>
        </w:rPr>
        <w:t>RoP</w:t>
      </w:r>
      <w:proofErr w:type="spellEnd"/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477D8C88" w14:textId="77777777" w:rsidR="00345A48" w:rsidRDefault="00345A48" w:rsidP="00345A48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368513F3" w14:textId="77777777" w:rsidR="00345A48" w:rsidRDefault="00345A48" w:rsidP="00345A48">
      <w:pPr>
        <w:pStyle w:val="paragraph"/>
        <w:numPr>
          <w:ilvl w:val="0"/>
          <w:numId w:val="20"/>
        </w:numPr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>možnost zobrazení detailu záznamu, stavu validace dat, možnosti filtrace záznamů, zobrazení dle seskupení, v dodávkách nebo jako jednotlivé záznamy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2A5B2340" w14:textId="77777777" w:rsidR="00345A48" w:rsidRDefault="00345A48" w:rsidP="00345A48">
      <w:pPr>
        <w:pStyle w:val="paragraph"/>
        <w:numPr>
          <w:ilvl w:val="0"/>
          <w:numId w:val="20"/>
        </w:numPr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>práce v </w:t>
      </w:r>
      <w:proofErr w:type="spellStart"/>
      <w:r>
        <w:rPr>
          <w:rStyle w:val="spellingerror"/>
          <w:rFonts w:ascii="Arial" w:hAnsi="Arial" w:cs="Arial"/>
          <w:color w:val="00000A"/>
          <w:sz w:val="22"/>
          <w:szCs w:val="22"/>
        </w:rPr>
        <w:t>RoP</w:t>
      </w:r>
      <w:proofErr w:type="spellEnd"/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 je možná s každým záznamem samostatně, není nutné pracovat s celou dodávkou, možnost pracovat a předávat libovolné množství dat (předání max. 500 záznamů v jednom kroku)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05641D27" w14:textId="77777777" w:rsidR="00345A48" w:rsidRDefault="00345A48" w:rsidP="00345A48">
      <w:pPr>
        <w:pStyle w:val="paragraph"/>
        <w:numPr>
          <w:ilvl w:val="0"/>
          <w:numId w:val="20"/>
        </w:numPr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>optimalizována rychlost modulů pro zobrazení, filtraci záznamů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6CBF1EE8" w14:textId="77777777" w:rsidR="00345A48" w:rsidRDefault="00345A48" w:rsidP="00345A48">
      <w:pPr>
        <w:pStyle w:val="paragraph"/>
        <w:numPr>
          <w:ilvl w:val="0"/>
          <w:numId w:val="20"/>
        </w:numPr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>průvodka po předání ÚV ČR je generována standardně, záznamy lze předávat jednotlivě či dávkově nebo opačně tyto záznamy vracet Správcům / Předkladatelům dodávek k přepracování (veškerá práce se záznamy je logována v RODOKMENU na všech úrovních předávání),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7B119DE4" w14:textId="77777777" w:rsidR="00345A48" w:rsidRDefault="00345A48" w:rsidP="00345A48">
      <w:pPr>
        <w:pStyle w:val="paragraph"/>
        <w:numPr>
          <w:ilvl w:val="0"/>
          <w:numId w:val="20"/>
        </w:numPr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lastRenderedPageBreak/>
        <w:t xml:space="preserve">je omezeno označení záznamů v rozhraní </w:t>
      </w:r>
      <w:proofErr w:type="spellStart"/>
      <w:r>
        <w:rPr>
          <w:rStyle w:val="spellingerror"/>
          <w:rFonts w:ascii="Arial" w:hAnsi="Arial" w:cs="Arial"/>
          <w:color w:val="00000A"/>
          <w:sz w:val="22"/>
          <w:szCs w:val="22"/>
        </w:rPr>
        <w:t>RoP</w:t>
      </w:r>
      <w:proofErr w:type="spellEnd"/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 pro CEP/RIV na čekající (nově dodané) / připravené (k odeslání na ÚV ČR) / stornované (k vrácení na přepracování),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6DE33E85" w14:textId="77777777" w:rsidR="00345A48" w:rsidRDefault="00345A48" w:rsidP="00345A48">
      <w:pPr>
        <w:pStyle w:val="paragraph"/>
        <w:numPr>
          <w:ilvl w:val="0"/>
          <w:numId w:val="20"/>
        </w:numPr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>byla zavedena možnost označit stavy jednotlivě v detailu nebo hromadným označením za všechny zaškrtnuté (vybrané) / vyfiltrované záznamy,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41E2568C" w14:textId="77777777" w:rsidR="00345A48" w:rsidRDefault="00345A48" w:rsidP="00345A48">
      <w:pPr>
        <w:pStyle w:val="paragraph"/>
        <w:numPr>
          <w:ilvl w:val="0"/>
          <w:numId w:val="20"/>
        </w:numPr>
        <w:spacing w:before="0" w:beforeAutospacing="0" w:after="0" w:afterAutospacing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>je doplněn přehled veškeré komunikace k dodávkám / záznamům, stavu zpracování, statistika, možnost přehledu RODOKMENU jednotlivých záznamů.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231F17CC" w14:textId="77777777" w:rsidR="00345A48" w:rsidRDefault="00345A48" w:rsidP="00345A48">
      <w:pPr>
        <w:pStyle w:val="paragraph"/>
        <w:spacing w:before="0" w:beforeAutospacing="0" w:after="0" w:afterAutospacing="0"/>
        <w:ind w:left="106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7AE0A5E7" w14:textId="77777777" w:rsidR="00345A48" w:rsidRDefault="00345A48" w:rsidP="00345A48">
      <w:pPr>
        <w:pStyle w:val="paragraph"/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</w:t>
      </w:r>
      <w:proofErr w:type="spellStart"/>
      <w:r>
        <w:rPr>
          <w:rStyle w:val="spellingerror"/>
          <w:rFonts w:ascii="Arial" w:hAnsi="Arial" w:cs="Arial"/>
          <w:i/>
          <w:iCs/>
          <w:color w:val="4F81BD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1. REVIZE A MODERNIZACE IS VAVAI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3.2 Zjednodušit a zefektivnit proces předávání údajů do IS </w:t>
      </w:r>
      <w:proofErr w:type="spellStart"/>
      <w:r>
        <w:rPr>
          <w:rStyle w:val="spellingerror"/>
          <w:rFonts w:ascii="Arial" w:hAnsi="Arial" w:cs="Arial"/>
          <w:b/>
          <w:bCs/>
          <w:i/>
          <w:iCs/>
          <w:color w:val="4F81BD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 a zavést online řešení sdílení a přenášení dat bez dalších mezistupňů (zrušení dávkového sběru) včetně zajištění technických a programových prostředků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>.</w:t>
      </w:r>
      <w:r>
        <w:rPr>
          <w:rStyle w:val="eop"/>
          <w:rFonts w:ascii="Arial" w:hAnsi="Arial" w:cs="Arial"/>
          <w:color w:val="4F81BD"/>
          <w:sz w:val="22"/>
          <w:szCs w:val="22"/>
        </w:rPr>
        <w:t> </w:t>
      </w:r>
    </w:p>
    <w:p w14:paraId="02EB378F" w14:textId="77777777" w:rsidR="00E7552D" w:rsidRDefault="00E7552D" w:rsidP="00345A48">
      <w:pPr>
        <w:jc w:val="both"/>
        <w:rPr>
          <w:rFonts w:ascii="Arial" w:eastAsia="Calibri" w:hAnsi="Arial" w:cs="Arial"/>
          <w:i/>
          <w:color w:val="9BBB59" w:themeColor="accent3"/>
          <w:sz w:val="22"/>
          <w:szCs w:val="22"/>
          <w:lang w:eastAsia="en-US"/>
        </w:rPr>
      </w:pPr>
    </w:p>
    <w:p w14:paraId="6FEDB626" w14:textId="5F359659" w:rsidR="007E54AA" w:rsidRDefault="00745F6F" w:rsidP="00811A02">
      <w:pP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</w:pPr>
      <w:r w:rsidRPr="005413F1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</w:t>
      </w:r>
      <w:r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1</w:t>
      </w:r>
      <w:r w:rsidRPr="005413F1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proofErr w:type="gramStart"/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11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.1.202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2</w:t>
      </w:r>
      <w:proofErr w:type="gramEnd"/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  <w:shd w:val="clear" w:color="auto" w:fill="FFFFFF"/>
        </w:rPr>
        <w:t xml:space="preserve">Modernizace bezpečnostních prvků v IS </w:t>
      </w:r>
      <w:proofErr w:type="spellStart"/>
      <w:r>
        <w:rPr>
          <w:rStyle w:val="spellingerror"/>
          <w:rFonts w:ascii="Arial" w:hAnsi="Arial" w:cs="Arial"/>
          <w:b/>
          <w:bCs/>
          <w:color w:val="00000A"/>
          <w:sz w:val="22"/>
          <w:szCs w:val="22"/>
          <w:shd w:val="clear" w:color="auto" w:fill="FFFFFF"/>
        </w:rPr>
        <w:t>VaVaI</w:t>
      </w:r>
      <w:proofErr w:type="spellEnd"/>
      <w:r>
        <w:rPr>
          <w:rStyle w:val="normaltextrun"/>
          <w:rFonts w:ascii="Arial" w:hAnsi="Arial" w:cs="Arial"/>
          <w:color w:val="00000A"/>
          <w:sz w:val="22"/>
          <w:szCs w:val="22"/>
          <w:shd w:val="clear" w:color="auto" w:fill="FFFFFF"/>
        </w:rPr>
        <w:t> </w:t>
      </w:r>
      <w:r>
        <w:rPr>
          <w:rStyle w:val="eop"/>
          <w:rFonts w:ascii="Arial" w:hAnsi="Arial" w:cs="Arial"/>
          <w:color w:val="00000A"/>
          <w:sz w:val="22"/>
          <w:szCs w:val="22"/>
          <w:shd w:val="clear" w:color="auto" w:fill="FFFFFF"/>
        </w:rPr>
        <w:t> </w:t>
      </w:r>
    </w:p>
    <w:p w14:paraId="7642DDD2" w14:textId="77777777" w:rsidR="00745F6F" w:rsidRDefault="00745F6F" w:rsidP="00745F6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04F99FAC" w14:textId="6FA05DFE" w:rsidR="00745F6F" w:rsidRDefault="00745F6F" w:rsidP="00745F6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Byla provedena bezpečnostní opatření a naplněny konkrétní požadavky ve smyslu zákona č. 181/2014 Sb.,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776F4965" w14:textId="77777777" w:rsidR="00745F6F" w:rsidRDefault="00745F6F" w:rsidP="00745F6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o kybernetické bezpečnosti a o změně souvisejících zákonů (zákon o kybernetické bezpečnosti) - metodika řízení bezpečnosti informací v intencích ČSN ISO/IEC 27001 a implementována další technická opatření na základě zhodnocení bezpečnostních rizik: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35FA593" w14:textId="77777777" w:rsidR="00745F6F" w:rsidRDefault="00745F6F" w:rsidP="00745F6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075FB1E0" w14:textId="77777777" w:rsidR="00745F6F" w:rsidRDefault="00745F6F" w:rsidP="00745F6F">
      <w:pPr>
        <w:pStyle w:val="paragraph"/>
        <w:numPr>
          <w:ilvl w:val="0"/>
          <w:numId w:val="21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zavedeno </w:t>
      </w:r>
      <w:proofErr w:type="spellStart"/>
      <w:r>
        <w:rPr>
          <w:rStyle w:val="spellingerror"/>
          <w:rFonts w:ascii="Arial" w:hAnsi="Arial" w:cs="Arial"/>
          <w:b/>
          <w:bCs/>
          <w:sz w:val="22"/>
          <w:szCs w:val="22"/>
        </w:rPr>
        <w:t>dvoufaktorové</w:t>
      </w:r>
      <w:proofErr w:type="spellEnd"/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 ověření (2FA)</w:t>
      </w:r>
      <w:r>
        <w:rPr>
          <w:rStyle w:val="normaltextrun"/>
          <w:rFonts w:ascii="Arial" w:hAnsi="Arial" w:cs="Arial"/>
          <w:sz w:val="22"/>
          <w:szCs w:val="22"/>
        </w:rPr>
        <w:t xml:space="preserve"> v uživatelských rozhraních a administračním </w:t>
      </w:r>
      <w:r>
        <w:rPr>
          <w:rStyle w:val="contextualspellingandgrammarerror"/>
          <w:rFonts w:ascii="Arial" w:hAnsi="Arial" w:cs="Arial"/>
          <w:sz w:val="22"/>
          <w:szCs w:val="22"/>
        </w:rPr>
        <w:t>prostředí  (</w:t>
      </w:r>
      <w:r>
        <w:rPr>
          <w:rStyle w:val="normaltextrun"/>
          <w:rFonts w:ascii="Arial" w:hAnsi="Arial" w:cs="Arial"/>
          <w:sz w:val="22"/>
          <w:szCs w:val="22"/>
        </w:rPr>
        <w:t>uživatelské účty, privilegované účty) - přístup k SMS bráně ÚV ČR pro odesílání ověřovacích SMS zpráv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7D379E10" w14:textId="77777777" w:rsidR="00745F6F" w:rsidRDefault="00745F6F" w:rsidP="00745F6F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59B7B4C9" w14:textId="77777777" w:rsidR="00745F6F" w:rsidRDefault="00745F6F" w:rsidP="00745F6F">
      <w:pPr>
        <w:pStyle w:val="paragraph"/>
        <w:numPr>
          <w:ilvl w:val="0"/>
          <w:numId w:val="22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implementován 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dohledový systém, rozšíření logování IS </w:t>
      </w:r>
      <w:proofErr w:type="spellStart"/>
      <w:r>
        <w:rPr>
          <w:rStyle w:val="spellingerror"/>
          <w:rFonts w:ascii="Arial" w:hAnsi="Arial" w:cs="Arial"/>
          <w:b/>
          <w:bCs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 o odhlášení uživatele s možností filtrace, odpočet automatického odhlášení uživatelů po 60 min neaktivity přihlášeného uživatele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779F6F4A" w14:textId="77777777" w:rsidR="00745F6F" w:rsidRDefault="00745F6F" w:rsidP="00745F6F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3A7D55C8" w14:textId="77777777" w:rsidR="00745F6F" w:rsidRDefault="00745F6F" w:rsidP="00745F6F">
      <w:pPr>
        <w:pStyle w:val="paragraph"/>
        <w:numPr>
          <w:ilvl w:val="0"/>
          <w:numId w:val="23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>modernizováno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 sledování aktivit</w:t>
      </w:r>
      <w:r>
        <w:rPr>
          <w:rStyle w:val="normaltextrun"/>
          <w:rFonts w:ascii="Arial" w:hAnsi="Arial" w:cs="Arial"/>
          <w:sz w:val="22"/>
          <w:szCs w:val="22"/>
        </w:rPr>
        <w:t xml:space="preserve"> v administrátorském prostředí – byl zaveden společný modul kontroly bezpečnosti logů z celého IS </w:t>
      </w:r>
      <w:proofErr w:type="spellStart"/>
      <w:r>
        <w:rPr>
          <w:rStyle w:val="spellingerror"/>
          <w:rFonts w:ascii="Arial" w:hAnsi="Arial" w:cs="Arial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>, automatizace a pravidelné analýzy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7550A2B5" w14:textId="77777777" w:rsidR="00745F6F" w:rsidRDefault="00745F6F" w:rsidP="00745F6F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317EFDC7" w14:textId="77777777" w:rsidR="00745F6F" w:rsidRDefault="00745F6F" w:rsidP="00745F6F">
      <w:pPr>
        <w:pStyle w:val="paragraph"/>
        <w:numPr>
          <w:ilvl w:val="0"/>
          <w:numId w:val="24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2"/>
          <w:szCs w:val="22"/>
        </w:rPr>
      </w:pPr>
      <w:proofErr w:type="spellStart"/>
      <w:r>
        <w:rPr>
          <w:rStyle w:val="spellingerror"/>
          <w:rFonts w:ascii="Arial" w:hAnsi="Arial" w:cs="Arial"/>
          <w:b/>
          <w:bCs/>
          <w:sz w:val="22"/>
          <w:szCs w:val="22"/>
        </w:rPr>
        <w:t>reCaptcha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 – zavedena možnost ověření u registrace příjemce do </w:t>
      </w:r>
      <w:proofErr w:type="spellStart"/>
      <w:r>
        <w:rPr>
          <w:rStyle w:val="spellingerror"/>
          <w:rFonts w:ascii="Arial" w:hAnsi="Arial" w:cs="Arial"/>
          <w:sz w:val="22"/>
          <w:szCs w:val="22"/>
        </w:rPr>
        <w:t>VaVER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 a API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FDA973A" w14:textId="77777777" w:rsidR="00745F6F" w:rsidRDefault="00745F6F" w:rsidP="00745F6F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2FE88767" w14:textId="77777777" w:rsidR="00745F6F" w:rsidRDefault="00745F6F" w:rsidP="00745F6F">
      <w:pPr>
        <w:pStyle w:val="paragraph"/>
        <w:numPr>
          <w:ilvl w:val="0"/>
          <w:numId w:val="25"/>
        </w:numPr>
        <w:spacing w:before="0" w:beforeAutospacing="0" w:after="0" w:afterAutospacing="0"/>
        <w:ind w:left="360" w:firstLine="0"/>
        <w:jc w:val="both"/>
        <w:textAlignment w:val="baseline"/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 xml:space="preserve">modernizováno uložení hesel </w:t>
      </w:r>
      <w:r>
        <w:rPr>
          <w:rStyle w:val="normaltextrun"/>
          <w:rFonts w:ascii="Arial" w:hAnsi="Arial" w:cs="Arial"/>
          <w:sz w:val="22"/>
          <w:szCs w:val="22"/>
        </w:rPr>
        <w:t xml:space="preserve">formou bezpečných </w:t>
      </w:r>
      <w:proofErr w:type="spellStart"/>
      <w:r>
        <w:rPr>
          <w:rStyle w:val="spellingerror"/>
          <w:rFonts w:ascii="Arial" w:hAnsi="Arial" w:cs="Arial"/>
          <w:sz w:val="22"/>
          <w:szCs w:val="22"/>
        </w:rPr>
        <w:t>hashů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 se saltem – byly upraveny všechny algoritmy v IS </w:t>
      </w:r>
      <w:proofErr w:type="spellStart"/>
      <w:r>
        <w:rPr>
          <w:rStyle w:val="spellingerror"/>
          <w:rFonts w:ascii="Arial" w:hAnsi="Arial" w:cs="Arial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 (přihlášení, změny hesel, generování zapomenutého hesla atd.)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69F53A9" w14:textId="77777777" w:rsidR="00745F6F" w:rsidRDefault="00745F6F" w:rsidP="00745F6F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29593AAF" w14:textId="77777777" w:rsidR="00745F6F" w:rsidRDefault="00745F6F" w:rsidP="00745F6F">
      <w:pPr>
        <w:pStyle w:val="paragraph"/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</w:t>
      </w:r>
      <w:proofErr w:type="spellStart"/>
      <w:r>
        <w:rPr>
          <w:rStyle w:val="spellingerror"/>
          <w:rFonts w:ascii="Arial" w:hAnsi="Arial" w:cs="Arial"/>
          <w:i/>
          <w:iCs/>
          <w:color w:val="4F81BD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3. DŮVĚRYHODNOST A BEZPEČNOST DAT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6.1 Plnit požadavky kybernetické bezpečnosti IS </w:t>
      </w:r>
      <w:proofErr w:type="spellStart"/>
      <w:r>
        <w:rPr>
          <w:rStyle w:val="spellingerror"/>
          <w:rFonts w:ascii="Arial" w:hAnsi="Arial" w:cs="Arial"/>
          <w:b/>
          <w:bCs/>
          <w:i/>
          <w:iCs/>
          <w:color w:val="4F81BD"/>
          <w:sz w:val="22"/>
          <w:szCs w:val="22"/>
        </w:rPr>
        <w:t>VaVaI</w:t>
      </w:r>
      <w:proofErr w:type="spellEnd"/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 jako významného informačního systému veřejné správy.</w:t>
      </w:r>
      <w:r>
        <w:rPr>
          <w:rStyle w:val="eop"/>
          <w:rFonts w:ascii="Arial" w:hAnsi="Arial" w:cs="Arial"/>
          <w:color w:val="4F81BD"/>
          <w:sz w:val="22"/>
          <w:szCs w:val="22"/>
        </w:rPr>
        <w:t> </w:t>
      </w:r>
    </w:p>
    <w:p w14:paraId="25D5CED7" w14:textId="77777777" w:rsidR="00745F6F" w:rsidRDefault="00745F6F" w:rsidP="00811A02">
      <w:pPr>
        <w:rPr>
          <w:rFonts w:ascii="Arial" w:eastAsia="Calibri" w:hAnsi="Arial" w:cs="Arial"/>
          <w:b/>
          <w:bCs/>
          <w:color w:val="000000" w:themeColor="text1"/>
          <w:sz w:val="22"/>
          <w:szCs w:val="22"/>
          <w:highlight w:val="lightGray"/>
          <w:lang w:eastAsia="en-US"/>
        </w:rPr>
      </w:pPr>
    </w:p>
    <w:p w14:paraId="2547D39A" w14:textId="52AE87E0" w:rsidR="007E54AA" w:rsidRDefault="00745F6F" w:rsidP="00811A02">
      <w:pPr>
        <w:rPr>
          <w:rStyle w:val="normaltextrun"/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</w:pPr>
      <w:r w:rsidRPr="005413F1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</w:t>
      </w:r>
      <w:r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1</w:t>
      </w:r>
      <w:r w:rsidRPr="005413F1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proofErr w:type="gramStart"/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11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.1.202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2</w:t>
      </w:r>
      <w:proofErr w:type="gramEnd"/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>
        <w:rPr>
          <w:rStyle w:val="normaltextrun"/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  <w:t>Veřejná databáze IS VaVaI.CZ / VES (Veřejné soutěže)</w:t>
      </w:r>
    </w:p>
    <w:p w14:paraId="4025311F" w14:textId="77777777" w:rsidR="00745F6F" w:rsidRDefault="00745F6F" w:rsidP="00745F6F">
      <w:pPr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9A52144" w14:textId="2161CDE9" w:rsidR="00745F6F" w:rsidRPr="00745F6F" w:rsidRDefault="00745F6F" w:rsidP="00745F6F">
      <w:pPr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B</w:t>
      </w:r>
      <w:r w:rsidRPr="00745F6F">
        <w:rPr>
          <w:rFonts w:ascii="Arial" w:hAnsi="Arial" w:cs="Arial"/>
          <w:sz w:val="22"/>
          <w:szCs w:val="22"/>
        </w:rPr>
        <w:t xml:space="preserve">ylo rozšířeno vyhledávání a export o parametr „Název veřejné soutěže ve </w:t>
      </w:r>
      <w:proofErr w:type="spellStart"/>
      <w:r w:rsidRPr="00745F6F">
        <w:rPr>
          <w:rFonts w:ascii="Arial" w:hAnsi="Arial" w:cs="Arial"/>
          <w:sz w:val="22"/>
          <w:szCs w:val="22"/>
        </w:rPr>
        <w:t>VaVaI</w:t>
      </w:r>
      <w:proofErr w:type="spellEnd"/>
      <w:r w:rsidRPr="00745F6F">
        <w:rPr>
          <w:rFonts w:ascii="Arial" w:hAnsi="Arial" w:cs="Arial"/>
          <w:sz w:val="22"/>
          <w:szCs w:val="22"/>
        </w:rPr>
        <w:t>“. </w:t>
      </w:r>
    </w:p>
    <w:p w14:paraId="49DE2178" w14:textId="77777777" w:rsidR="004E3A78" w:rsidRDefault="004E3A78" w:rsidP="004E3A78">
      <w:pPr>
        <w:rPr>
          <w:rFonts w:ascii="Arial" w:eastAsia="Calibri" w:hAnsi="Arial" w:cs="Arial"/>
          <w:b/>
          <w:color w:val="00000A"/>
          <w:sz w:val="22"/>
          <w:szCs w:val="22"/>
          <w:highlight w:val="lightGray"/>
          <w:shd w:val="clear" w:color="auto" w:fill="BFBFBF" w:themeFill="background1" w:themeFillShade="BF"/>
          <w:lang w:eastAsia="en-US"/>
        </w:rPr>
      </w:pPr>
    </w:p>
    <w:p w14:paraId="2A659661" w14:textId="00E935F2" w:rsidR="004E3A78" w:rsidRDefault="004E3A78" w:rsidP="004E3A78">
      <w:pPr>
        <w:rPr>
          <w:rStyle w:val="spellingerror"/>
          <w:rFonts w:ascii="Arial" w:hAnsi="Arial" w:cs="Arial"/>
          <w:b/>
          <w:bCs/>
          <w:color w:val="00000A"/>
          <w:sz w:val="22"/>
          <w:szCs w:val="22"/>
          <w:u w:val="single"/>
        </w:rPr>
      </w:pPr>
      <w:r w:rsidRPr="00745F6F">
        <w:rPr>
          <w:rFonts w:ascii="Arial" w:eastAsia="Calibri" w:hAnsi="Arial" w:cs="Arial"/>
          <w:b/>
          <w:color w:val="00000A"/>
          <w:sz w:val="22"/>
          <w:szCs w:val="22"/>
          <w:highlight w:val="lightGray"/>
          <w:shd w:val="clear" w:color="auto" w:fill="BFBFBF" w:themeFill="background1" w:themeFillShade="BF"/>
          <w:lang w:eastAsia="en-US"/>
        </w:rPr>
        <w:t>Verze 3.1.</w:t>
      </w:r>
      <w:r w:rsidRPr="00745F6F">
        <w:rPr>
          <w:rFonts w:ascii="Arial" w:eastAsia="Calibri" w:hAnsi="Arial" w:cs="Arial"/>
          <w:b/>
          <w:color w:val="00000A"/>
          <w:sz w:val="22"/>
          <w:szCs w:val="22"/>
          <w:shd w:val="clear" w:color="auto" w:fill="BFBFBF" w:themeFill="background1" w:themeFillShade="BF"/>
          <w:lang w:eastAsia="en-US"/>
        </w:rPr>
        <w:t>1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proofErr w:type="gramStart"/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11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.1.202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2</w:t>
      </w:r>
      <w:proofErr w:type="gramEnd"/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45F6F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Rozhraní pro příjemce </w:t>
      </w:r>
      <w:proofErr w:type="spellStart"/>
      <w:r w:rsidRPr="00745F6F">
        <w:rPr>
          <w:rStyle w:val="spellingerror"/>
          <w:rFonts w:ascii="Arial" w:hAnsi="Arial" w:cs="Arial"/>
          <w:b/>
          <w:bCs/>
          <w:color w:val="00000A"/>
          <w:sz w:val="22"/>
          <w:szCs w:val="22"/>
        </w:rPr>
        <w:t>VaVER</w:t>
      </w:r>
      <w:proofErr w:type="spellEnd"/>
      <w:r>
        <w:rPr>
          <w:rStyle w:val="spellingerror"/>
          <w:rFonts w:ascii="Arial" w:hAnsi="Arial" w:cs="Arial"/>
          <w:b/>
          <w:bCs/>
          <w:color w:val="00000A"/>
          <w:sz w:val="22"/>
          <w:szCs w:val="22"/>
        </w:rPr>
        <w:t xml:space="preserve"> </w:t>
      </w:r>
    </w:p>
    <w:p w14:paraId="1646CECC" w14:textId="77777777" w:rsidR="004E3A78" w:rsidRDefault="004E3A78" w:rsidP="004E3A78">
      <w:pPr>
        <w:rPr>
          <w:rFonts w:ascii="Arial" w:hAnsi="Arial" w:cs="Arial"/>
          <w:sz w:val="22"/>
          <w:szCs w:val="22"/>
        </w:rPr>
      </w:pPr>
    </w:p>
    <w:p w14:paraId="35782D7E" w14:textId="75B2B6B6" w:rsidR="004E3A78" w:rsidRDefault="004E3A78" w:rsidP="004E3A78">
      <w:pPr>
        <w:jc w:val="both"/>
        <w:rPr>
          <w:rFonts w:ascii="Arial" w:hAnsi="Arial" w:cs="Arial"/>
          <w:color w:val="292929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Přidány popisky k záložkám (odlišení Modulu příjemce a Modulu správce), upraveno řazení pole </w:t>
      </w:r>
      <w:r>
        <w:rPr>
          <w:rFonts w:ascii="Arial" w:hAnsi="Arial" w:cs="Arial"/>
          <w:color w:val="292929"/>
          <w:sz w:val="22"/>
          <w:szCs w:val="22"/>
          <w:u w:val="single"/>
          <w:shd w:val="clear" w:color="auto" w:fill="FFFFFF"/>
        </w:rPr>
        <w:t>Žadatel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 (abecedně dle příjmení), doplněn filtr </w:t>
      </w:r>
      <w:r>
        <w:rPr>
          <w:rFonts w:ascii="Arial" w:hAnsi="Arial" w:cs="Arial"/>
          <w:color w:val="292929"/>
          <w:sz w:val="22"/>
          <w:szCs w:val="22"/>
          <w:u w:val="single"/>
          <w:shd w:val="clear" w:color="auto" w:fill="FFFFFF"/>
        </w:rPr>
        <w:t>Validita dat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 (možnost vyfiltrování a řazení záznamů dle</w:t>
      </w:r>
      <w:r w:rsidR="001639D2">
        <w:rPr>
          <w:rFonts w:ascii="Arial" w:hAnsi="Arial" w:cs="Arial"/>
          <w:color w:val="292929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jejich validity – OK/chyba), výchozí stránkování nastaveno na </w:t>
      </w:r>
      <w:r>
        <w:rPr>
          <w:rFonts w:ascii="Arial" w:hAnsi="Arial" w:cs="Arial"/>
          <w:color w:val="292929"/>
          <w:sz w:val="22"/>
          <w:szCs w:val="22"/>
          <w:u w:val="single"/>
          <w:shd w:val="clear" w:color="auto" w:fill="FFFFFF"/>
        </w:rPr>
        <w:t>500 záznamů na stránku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.</w:t>
      </w:r>
    </w:p>
    <w:p w14:paraId="2812832C" w14:textId="5E93A0B6" w:rsidR="004E3A78" w:rsidRDefault="004E3A78" w:rsidP="004E3A78">
      <w:pPr>
        <w:jc w:val="both"/>
        <w:rPr>
          <w:rFonts w:ascii="Arial" w:hAnsi="Arial" w:cs="Arial"/>
          <w:color w:val="292929"/>
          <w:sz w:val="22"/>
          <w:szCs w:val="22"/>
          <w:shd w:val="clear" w:color="auto" w:fill="FFFFFF"/>
        </w:rPr>
      </w:pPr>
    </w:p>
    <w:p w14:paraId="6A76086F" w14:textId="023F2B69" w:rsidR="004E3A78" w:rsidRDefault="004E3A78" w:rsidP="004E3A78">
      <w:pPr>
        <w:rPr>
          <w:rStyle w:val="spellingerror"/>
          <w:rFonts w:ascii="Arial" w:hAnsi="Arial" w:cs="Arial"/>
          <w:b/>
          <w:bCs/>
          <w:color w:val="00000A"/>
          <w:sz w:val="22"/>
          <w:szCs w:val="22"/>
          <w:u w:val="single"/>
        </w:rPr>
      </w:pPr>
      <w:r w:rsidRPr="00745F6F">
        <w:rPr>
          <w:rFonts w:ascii="Arial" w:eastAsia="Calibri" w:hAnsi="Arial" w:cs="Arial"/>
          <w:b/>
          <w:color w:val="00000A"/>
          <w:sz w:val="22"/>
          <w:szCs w:val="22"/>
          <w:highlight w:val="lightGray"/>
          <w:shd w:val="clear" w:color="auto" w:fill="BFBFBF" w:themeFill="background1" w:themeFillShade="BF"/>
          <w:lang w:eastAsia="en-US"/>
        </w:rPr>
        <w:t>Verze 3.1.</w:t>
      </w:r>
      <w:r w:rsidRPr="00745F6F">
        <w:rPr>
          <w:rFonts w:ascii="Arial" w:eastAsia="Calibri" w:hAnsi="Arial" w:cs="Arial"/>
          <w:b/>
          <w:color w:val="00000A"/>
          <w:sz w:val="22"/>
          <w:szCs w:val="22"/>
          <w:shd w:val="clear" w:color="auto" w:fill="BFBFBF" w:themeFill="background1" w:themeFillShade="BF"/>
          <w:lang w:eastAsia="en-US"/>
        </w:rPr>
        <w:t>1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proofErr w:type="gramStart"/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11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.1.202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2</w:t>
      </w:r>
      <w:proofErr w:type="gramEnd"/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45F6F"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Rozhraní pro </w:t>
      </w:r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poskytovatele </w:t>
      </w:r>
      <w:proofErr w:type="spellStart"/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RoP</w:t>
      </w:r>
      <w:proofErr w:type="spellEnd"/>
      <w:r>
        <w:rPr>
          <w:rStyle w:val="spellingerror"/>
          <w:rFonts w:ascii="Arial" w:hAnsi="Arial" w:cs="Arial"/>
          <w:b/>
          <w:bCs/>
          <w:color w:val="00000A"/>
          <w:sz w:val="22"/>
          <w:szCs w:val="22"/>
        </w:rPr>
        <w:t xml:space="preserve"> / RIV (Registr informací o výsledcích)</w:t>
      </w:r>
    </w:p>
    <w:p w14:paraId="4D2E885A" w14:textId="77777777" w:rsidR="004E3A78" w:rsidRDefault="004E3A78" w:rsidP="004E3A78">
      <w:pPr>
        <w:rPr>
          <w:rFonts w:ascii="Arial" w:hAnsi="Arial" w:cs="Arial"/>
          <w:sz w:val="22"/>
          <w:szCs w:val="22"/>
        </w:rPr>
      </w:pPr>
    </w:p>
    <w:p w14:paraId="60895DED" w14:textId="483BDA3A" w:rsidR="004E3A78" w:rsidRDefault="004E3A78" w:rsidP="004E3A78">
      <w:pPr>
        <w:jc w:val="both"/>
        <w:rPr>
          <w:rFonts w:ascii="Arial" w:hAnsi="Arial" w:cs="Arial"/>
          <w:color w:val="292929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Doplněna funkce </w:t>
      </w:r>
      <w:r>
        <w:rPr>
          <w:rFonts w:ascii="Arial" w:hAnsi="Arial" w:cs="Arial"/>
          <w:color w:val="292929"/>
          <w:sz w:val="22"/>
          <w:szCs w:val="22"/>
          <w:u w:val="single"/>
          <w:shd w:val="clear" w:color="auto" w:fill="FFFFFF"/>
        </w:rPr>
        <w:t>Export kontrolního seznamu výsledků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 umožňující stažení výpisu příjemci dodaných záznamů do strojově čitelného </w:t>
      </w:r>
      <w:proofErr w:type="gramStart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formátu (*.</w:t>
      </w:r>
      <w:proofErr w:type="spellStart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xml</w:t>
      </w:r>
      <w:proofErr w:type="spellEnd"/>
      <w:proofErr w:type="gramEnd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, *.</w:t>
      </w:r>
      <w:proofErr w:type="spellStart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ods</w:t>
      </w:r>
      <w:proofErr w:type="spellEnd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, *.</w:t>
      </w:r>
      <w:proofErr w:type="spellStart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csv</w:t>
      </w:r>
      <w:proofErr w:type="spellEnd"/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), přidán filtr </w:t>
      </w:r>
      <w:r>
        <w:rPr>
          <w:rFonts w:ascii="Arial" w:hAnsi="Arial" w:cs="Arial"/>
          <w:color w:val="292929"/>
          <w:sz w:val="22"/>
          <w:szCs w:val="22"/>
          <w:u w:val="single"/>
          <w:shd w:val="clear" w:color="auto" w:fill="FFFFFF"/>
        </w:rPr>
        <w:t>Návaznosti výsledku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 xml:space="preserve">, upraveno 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lastRenderedPageBreak/>
        <w:t>řazení pole </w:t>
      </w:r>
      <w:r>
        <w:rPr>
          <w:rFonts w:ascii="Arial" w:hAnsi="Arial" w:cs="Arial"/>
          <w:color w:val="292929"/>
          <w:sz w:val="22"/>
          <w:szCs w:val="22"/>
          <w:u w:val="single"/>
          <w:shd w:val="clear" w:color="auto" w:fill="FFFFFF"/>
        </w:rPr>
        <w:t>Žadatel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 (abecedně dle příjmení), výchozí stránkování nastaveno na </w:t>
      </w:r>
      <w:r>
        <w:rPr>
          <w:rFonts w:ascii="Arial" w:hAnsi="Arial" w:cs="Arial"/>
          <w:color w:val="292929"/>
          <w:sz w:val="22"/>
          <w:szCs w:val="22"/>
          <w:u w:val="single"/>
          <w:shd w:val="clear" w:color="auto" w:fill="FFFFFF"/>
        </w:rPr>
        <w:t>500 záznamů na</w:t>
      </w:r>
      <w:r w:rsidR="00F04B5A">
        <w:rPr>
          <w:rFonts w:ascii="Arial" w:hAnsi="Arial" w:cs="Arial"/>
          <w:color w:val="292929"/>
          <w:sz w:val="22"/>
          <w:szCs w:val="22"/>
          <w:u w:val="single"/>
          <w:shd w:val="clear" w:color="auto" w:fill="FFFFFF"/>
        </w:rPr>
        <w:t> </w:t>
      </w:r>
      <w:r>
        <w:rPr>
          <w:rFonts w:ascii="Arial" w:hAnsi="Arial" w:cs="Arial"/>
          <w:color w:val="292929"/>
          <w:sz w:val="22"/>
          <w:szCs w:val="22"/>
          <w:u w:val="single"/>
          <w:shd w:val="clear" w:color="auto" w:fill="FFFFFF"/>
        </w:rPr>
        <w:t>stránku</w:t>
      </w:r>
      <w:r>
        <w:rPr>
          <w:rFonts w:ascii="Arial" w:hAnsi="Arial" w:cs="Arial"/>
          <w:color w:val="292929"/>
          <w:sz w:val="22"/>
          <w:szCs w:val="22"/>
          <w:shd w:val="clear" w:color="auto" w:fill="FFFFFF"/>
        </w:rPr>
        <w:t>.</w:t>
      </w:r>
    </w:p>
    <w:p w14:paraId="4EFA2EE1" w14:textId="77777777" w:rsidR="00745F6F" w:rsidRPr="00745F6F" w:rsidRDefault="00745F6F" w:rsidP="00745F6F">
      <w:pPr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745F6F">
        <w:rPr>
          <w:rFonts w:ascii="Arial" w:hAnsi="Arial" w:cs="Arial"/>
          <w:color w:val="4F81BD"/>
          <w:sz w:val="22"/>
          <w:szCs w:val="22"/>
        </w:rPr>
        <w:t> </w:t>
      </w:r>
    </w:p>
    <w:p w14:paraId="6EE54D45" w14:textId="77777777" w:rsidR="00745F6F" w:rsidRPr="00745F6F" w:rsidRDefault="00745F6F" w:rsidP="00745F6F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745F6F">
        <w:rPr>
          <w:rFonts w:ascii="Arial" w:hAnsi="Arial" w:cs="Arial"/>
          <w:i/>
          <w:iCs/>
          <w:color w:val="4F81BD"/>
          <w:sz w:val="22"/>
          <w:szCs w:val="22"/>
        </w:rPr>
        <w:t xml:space="preserve">Koncepce IS </w:t>
      </w:r>
      <w:proofErr w:type="spellStart"/>
      <w:r w:rsidRPr="00745F6F">
        <w:rPr>
          <w:rFonts w:ascii="Arial" w:hAnsi="Arial" w:cs="Arial"/>
          <w:i/>
          <w:iCs/>
          <w:color w:val="4F81BD"/>
          <w:sz w:val="22"/>
          <w:szCs w:val="22"/>
        </w:rPr>
        <w:t>VaVaI</w:t>
      </w:r>
      <w:proofErr w:type="spellEnd"/>
      <w:r w:rsidRPr="00745F6F">
        <w:rPr>
          <w:rFonts w:ascii="Arial" w:hAnsi="Arial" w:cs="Arial"/>
          <w:i/>
          <w:iCs/>
          <w:color w:val="4F81BD"/>
          <w:sz w:val="22"/>
          <w:szCs w:val="22"/>
        </w:rPr>
        <w:t xml:space="preserve"> 2021-2025: </w:t>
      </w:r>
      <w:r w:rsidRPr="00745F6F">
        <w:rPr>
          <w:rFonts w:ascii="Arial" w:hAnsi="Arial" w:cs="Arial"/>
          <w:i/>
          <w:iCs/>
          <w:color w:val="4F81BD"/>
          <w:sz w:val="22"/>
          <w:szCs w:val="22"/>
          <w:u w:val="single"/>
        </w:rPr>
        <w:t>1. REVIZE A MODERNIZACE IS VAVAI</w:t>
      </w:r>
      <w:r w:rsidRPr="00745F6F">
        <w:rPr>
          <w:rFonts w:ascii="Arial" w:hAnsi="Arial" w:cs="Arial"/>
          <w:i/>
          <w:iCs/>
          <w:color w:val="4F81BD"/>
          <w:sz w:val="22"/>
          <w:szCs w:val="22"/>
        </w:rPr>
        <w:t xml:space="preserve">, </w:t>
      </w:r>
      <w:r w:rsidRPr="00745F6F">
        <w:rPr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indikátor 2.2 Úprava vizuální podoby www.rvvi.cz, příp. další úpravy jako např. přidání kontaktního formuláře, úprava a aktualizace textů, </w:t>
      </w:r>
      <w:proofErr w:type="spellStart"/>
      <w:r w:rsidRPr="00745F6F">
        <w:rPr>
          <w:rFonts w:ascii="Arial" w:hAnsi="Arial" w:cs="Arial"/>
          <w:b/>
          <w:bCs/>
          <w:i/>
          <w:iCs/>
          <w:color w:val="4F81BD"/>
          <w:sz w:val="22"/>
          <w:szCs w:val="22"/>
        </w:rPr>
        <w:t>tag</w:t>
      </w:r>
      <w:proofErr w:type="spellEnd"/>
      <w:r w:rsidRPr="00745F6F">
        <w:rPr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 </w:t>
      </w:r>
      <w:proofErr w:type="spellStart"/>
      <w:r w:rsidRPr="00745F6F">
        <w:rPr>
          <w:rFonts w:ascii="Arial" w:hAnsi="Arial" w:cs="Arial"/>
          <w:b/>
          <w:bCs/>
          <w:i/>
          <w:iCs/>
          <w:color w:val="4F81BD"/>
          <w:sz w:val="22"/>
          <w:szCs w:val="22"/>
        </w:rPr>
        <w:t>cloud</w:t>
      </w:r>
      <w:proofErr w:type="spellEnd"/>
      <w:r w:rsidRPr="00745F6F">
        <w:rPr>
          <w:rFonts w:ascii="Arial" w:hAnsi="Arial" w:cs="Arial"/>
          <w:b/>
          <w:bCs/>
          <w:i/>
          <w:iCs/>
          <w:color w:val="4F81BD"/>
          <w:sz w:val="22"/>
          <w:szCs w:val="22"/>
        </w:rPr>
        <w:t>, multimédia, změna struktury, modernizace kódu nebo provedení SEO optimalizace apod.</w:t>
      </w:r>
      <w:r w:rsidRPr="00745F6F">
        <w:rPr>
          <w:rFonts w:ascii="Arial" w:hAnsi="Arial" w:cs="Arial"/>
          <w:color w:val="4F81BD"/>
          <w:sz w:val="22"/>
          <w:szCs w:val="22"/>
        </w:rPr>
        <w:t> </w:t>
      </w:r>
    </w:p>
    <w:p w14:paraId="0C9F6DFA" w14:textId="77777777" w:rsidR="00745F6F" w:rsidRDefault="00745F6F" w:rsidP="00811A02">
      <w:pPr>
        <w:rPr>
          <w:rStyle w:val="normaltextrun"/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</w:rPr>
      </w:pPr>
    </w:p>
    <w:p w14:paraId="71247186" w14:textId="77777777" w:rsidR="004E3A78" w:rsidRDefault="004E3A78" w:rsidP="00811A02">
      <w:pPr>
        <w:rPr>
          <w:rFonts w:ascii="Arial" w:eastAsia="Calibri" w:hAnsi="Arial" w:cs="Arial"/>
          <w:b/>
          <w:bCs/>
          <w:color w:val="000000" w:themeColor="text1"/>
          <w:sz w:val="22"/>
          <w:szCs w:val="22"/>
          <w:highlight w:val="lightGray"/>
          <w:lang w:eastAsia="en-US"/>
        </w:rPr>
      </w:pPr>
    </w:p>
    <w:p w14:paraId="0E32E64E" w14:textId="0AC0E618" w:rsidR="00811A02" w:rsidRDefault="00811A02" w:rsidP="00811A02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241C6C">
        <w:rPr>
          <w:rFonts w:ascii="Arial" w:eastAsia="Calibri" w:hAnsi="Arial" w:cs="Arial"/>
          <w:b/>
          <w:bCs/>
          <w:color w:val="000000" w:themeColor="text1"/>
          <w:sz w:val="22"/>
          <w:szCs w:val="22"/>
          <w:highlight w:val="lightGray"/>
          <w:lang w:eastAsia="en-US"/>
        </w:rPr>
        <w:t>Realizace seminářů a workshopů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:</w:t>
      </w:r>
    </w:p>
    <w:p w14:paraId="51B9E526" w14:textId="77777777" w:rsidR="00811A02" w:rsidRDefault="00811A02" w:rsidP="00811A02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6398C017" w14:textId="374DE659" w:rsidR="00811A02" w:rsidRDefault="00811A02" w:rsidP="00D67693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proofErr w:type="gramStart"/>
      <w:r w:rsidRPr="00A61FC1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21.1.202</w:t>
      </w:r>
      <w:r w:rsidR="00B22F2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</w:t>
      </w:r>
      <w:proofErr w:type="gramEnd"/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Pr="00A61FC1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Seminář pro poskytovatele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(online)</w:t>
      </w:r>
    </w:p>
    <w:p w14:paraId="760E11A9" w14:textId="7F378488" w:rsidR="00811A02" w:rsidRDefault="007F2FF5" w:rsidP="00D6769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A</w:t>
      </w:r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ktuality a novinky, </w:t>
      </w:r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provozní záležitosti, </w:t>
      </w:r>
      <w:proofErr w:type="spellStart"/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helpdesk</w:t>
      </w:r>
      <w:proofErr w:type="spellEnd"/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,</w:t>
      </w:r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www.ISVAVAI.cz</w:t>
      </w:r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- </w:t>
      </w:r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úpravy datového modelu</w:t>
      </w:r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, </w:t>
      </w:r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nová verze programu IS </w:t>
      </w:r>
      <w:proofErr w:type="spellStart"/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VaVaI</w:t>
      </w:r>
      <w:proofErr w:type="spellEnd"/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3.</w:t>
      </w:r>
      <w:r w:rsidR="00B22F2E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1</w:t>
      </w:r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.0</w:t>
      </w:r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, finance - </w:t>
      </w:r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údaje předávané do </w:t>
      </w:r>
      <w:proofErr w:type="gramStart"/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CEP</w:t>
      </w:r>
      <w:proofErr w:type="gramEnd"/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a CEA</w:t>
      </w:r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, hodnocení VO - </w:t>
      </w:r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aktuální informace</w:t>
      </w:r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, diskuze, náměty na úpravy a připomínky k provozu IS </w:t>
      </w:r>
      <w:proofErr w:type="spellStart"/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VaVaI</w:t>
      </w:r>
      <w:proofErr w:type="spellEnd"/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.</w:t>
      </w:r>
    </w:p>
    <w:p w14:paraId="14C88266" w14:textId="77777777" w:rsidR="00811A02" w:rsidRDefault="00811A02" w:rsidP="00D6769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6B3F3C39" w14:textId="720F4C24" w:rsidR="00811A02" w:rsidRPr="00B23180" w:rsidRDefault="00FE6D85" w:rsidP="00D67693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proofErr w:type="gramStart"/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8</w:t>
      </w:r>
      <w:r w:rsidR="00811A02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.2.202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</w:t>
      </w:r>
      <w:proofErr w:type="gramEnd"/>
      <w:r w:rsidR="00811A02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Seminář pro příjemce podpory </w:t>
      </w:r>
      <w:proofErr w:type="spellStart"/>
      <w:r w:rsidR="00811A02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VaVaI</w:t>
      </w:r>
      <w:proofErr w:type="spellEnd"/>
      <w:r w:rsidR="00811A0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(online)</w:t>
      </w:r>
    </w:p>
    <w:p w14:paraId="73F6473F" w14:textId="04A5ECCC" w:rsidR="00811A02" w:rsidRDefault="00FE6D85" w:rsidP="00D6769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Seminář k předávání dat do IS </w:t>
      </w:r>
      <w:proofErr w:type="spellStart"/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VaVaI</w:t>
      </w:r>
      <w:proofErr w:type="spellEnd"/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v roce 2022 pro uživatele </w:t>
      </w:r>
      <w:proofErr w:type="spellStart"/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VaVER</w:t>
      </w:r>
      <w:proofErr w:type="spellEnd"/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z řad vysokých škol</w:t>
      </w:r>
      <w:r w:rsidR="007F2FF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.</w:t>
      </w:r>
    </w:p>
    <w:p w14:paraId="4A18357F" w14:textId="77777777" w:rsidR="00811A02" w:rsidRDefault="00811A02" w:rsidP="00D6769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511C9A8B" w14:textId="762FEA31" w:rsidR="00FE6D85" w:rsidRPr="00B23180" w:rsidRDefault="00FE6D85" w:rsidP="00FE6D85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proofErr w:type="gramStart"/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15</w:t>
      </w:r>
      <w:r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.2.202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</w:t>
      </w:r>
      <w:proofErr w:type="gramEnd"/>
      <w:r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Seminář pro příjemce podpory </w:t>
      </w:r>
      <w:proofErr w:type="spellStart"/>
      <w:r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VaVaI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(online)</w:t>
      </w:r>
    </w:p>
    <w:p w14:paraId="5161B2C4" w14:textId="601CB409" w:rsidR="00FE6D85" w:rsidRDefault="00FE6D85" w:rsidP="00FE6D85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Seminář k předávání dat do IS </w:t>
      </w:r>
      <w:proofErr w:type="spellStart"/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VaVaI</w:t>
      </w:r>
      <w:proofErr w:type="spellEnd"/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v roce 2022 mimo uživatele VŠ, MV a MO.</w:t>
      </w:r>
    </w:p>
    <w:p w14:paraId="1B294263" w14:textId="77777777" w:rsidR="00FE6D85" w:rsidRDefault="00FE6D85" w:rsidP="00D67693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</w:p>
    <w:p w14:paraId="1DC91B7C" w14:textId="7538927D" w:rsidR="00811A02" w:rsidRPr="00B23180" w:rsidRDefault="00FE6D85" w:rsidP="00D67693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proofErr w:type="gramStart"/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</w:t>
      </w:r>
      <w:r w:rsidR="00811A0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.3.202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</w:t>
      </w:r>
      <w:proofErr w:type="gramEnd"/>
      <w:r w:rsidR="00811A02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Setkání s poskytovateli</w:t>
      </w:r>
      <w:r w:rsidR="00811A0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(online)</w:t>
      </w:r>
    </w:p>
    <w:p w14:paraId="1E983819" w14:textId="41DAC033" w:rsidR="00811A02" w:rsidRDefault="007F2FF5" w:rsidP="00D6769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A</w:t>
      </w:r>
      <w:r w:rsidR="00FE6D8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ktuality a novinky, </w:t>
      </w:r>
      <w:r w:rsidR="00FE6D85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provozní záležitosti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.</w:t>
      </w:r>
    </w:p>
    <w:p w14:paraId="7FC75C25" w14:textId="77777777" w:rsidR="00FE6D85" w:rsidRDefault="00FE6D85" w:rsidP="00D6769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50ACE635" w14:textId="3A421062" w:rsidR="00811A02" w:rsidRPr="00B23180" w:rsidRDefault="00FE6D85" w:rsidP="00D67693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proofErr w:type="gramStart"/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29</w:t>
      </w:r>
      <w:r w:rsidR="00811A02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.3.202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</w:t>
      </w:r>
      <w:proofErr w:type="gramEnd"/>
      <w:r w:rsidR="00811A0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Seminář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pro uživatele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VaVER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zaměřený na vytváření záznamů o výsledcích a jejich předávání do RIV</w:t>
      </w:r>
      <w:r w:rsidR="00811A0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(online)</w:t>
      </w:r>
    </w:p>
    <w:p w14:paraId="1E3ACBCF" w14:textId="77777777" w:rsidR="00811A02" w:rsidRDefault="00811A02" w:rsidP="00D6769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50A98337" w14:textId="14ED0E00" w:rsidR="00811A02" w:rsidRDefault="00FE6D85" w:rsidP="00D67693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proofErr w:type="gramStart"/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26</w:t>
      </w:r>
      <w:r w:rsidR="00811A0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5</w:t>
      </w:r>
      <w:r w:rsidR="00811A0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811A02" w:rsidRPr="00A61FC1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</w:t>
      </w:r>
      <w:proofErr w:type="gramEnd"/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Aktuální informace k RIS ZED a IS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VaVaI</w:t>
      </w:r>
      <w:proofErr w:type="spellEnd"/>
      <w:r w:rsidR="00811A0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(online)</w:t>
      </w:r>
    </w:p>
    <w:p w14:paraId="49ACEFDE" w14:textId="77777777" w:rsidR="00811A02" w:rsidRDefault="00811A02" w:rsidP="00D6769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0A7AF935" w14:textId="3980B4E3" w:rsidR="00811A02" w:rsidRDefault="007F2FF5" w:rsidP="00D67693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proofErr w:type="gramStart"/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12</w:t>
      </w:r>
      <w:r w:rsidR="00811A02" w:rsidRPr="0010773D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10</w:t>
      </w:r>
      <w:r w:rsidR="00811A02" w:rsidRPr="0010773D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.202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</w:t>
      </w:r>
      <w:proofErr w:type="gramEnd"/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Setkání s poskytovateli</w:t>
      </w:r>
      <w:r w:rsidR="00811A0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(online)</w:t>
      </w:r>
    </w:p>
    <w:p w14:paraId="28A613CC" w14:textId="7B8E8501" w:rsidR="276787DC" w:rsidRDefault="007F2FF5" w:rsidP="276787DC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A</w:t>
      </w:r>
      <w:r w:rsidRPr="276787D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ktuality a novinky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ohledně RIS ZED</w:t>
      </w:r>
      <w:r w:rsidRPr="276787D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, provozní záležitosti, upřesnění úprav IS </w:t>
      </w:r>
      <w:proofErr w:type="spellStart"/>
      <w:r w:rsidRPr="276787D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VaVaI</w:t>
      </w:r>
      <w:proofErr w:type="spellEnd"/>
      <w:r w:rsidRPr="276787D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plánovaných na</w:t>
      </w:r>
      <w:r w:rsidR="00B75F5F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  <w:r w:rsidRPr="276787D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rok 202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3.</w:t>
      </w:r>
    </w:p>
    <w:p w14:paraId="4BE7A851" w14:textId="77777777" w:rsidR="007F2FF5" w:rsidRDefault="007F2FF5" w:rsidP="276787DC">
      <w:pPr>
        <w:jc w:val="both"/>
        <w:rPr>
          <w:color w:val="000000" w:themeColor="text1"/>
          <w:lang w:eastAsia="en-US"/>
        </w:rPr>
      </w:pPr>
    </w:p>
    <w:p w14:paraId="7E9E5222" w14:textId="6944F4D7" w:rsidR="0CAB8D0B" w:rsidRDefault="007F2FF5" w:rsidP="276787DC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proofErr w:type="gramStart"/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</w:t>
      </w:r>
      <w:r w:rsidR="0CAB8D0B" w:rsidRPr="276787DC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.1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</w:t>
      </w:r>
      <w:r w:rsidR="0CAB8D0B" w:rsidRPr="276787DC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.2021</w:t>
      </w:r>
      <w:proofErr w:type="gramEnd"/>
      <w:r w:rsidR="0CAB8D0B" w:rsidRPr="276787D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="0CAB8D0B" w:rsidRPr="276787DC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Seminář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s poskytovateli a zástupci MF</w:t>
      </w:r>
      <w:r w:rsidR="0CAB8D0B" w:rsidRPr="276787DC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(online)</w:t>
      </w:r>
    </w:p>
    <w:p w14:paraId="2243491F" w14:textId="06429B13" w:rsidR="0CAB8D0B" w:rsidRDefault="007F2FF5" w:rsidP="276787DC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A</w:t>
      </w:r>
      <w:r w:rsidR="0CAB8D0B" w:rsidRPr="276787D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ktuality a novinky, provozní záležitosti, upřesnění úprav IS </w:t>
      </w:r>
      <w:proofErr w:type="spellStart"/>
      <w:r w:rsidR="0CAB8D0B" w:rsidRPr="276787D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VaVaI</w:t>
      </w:r>
      <w:proofErr w:type="spellEnd"/>
      <w:r w:rsidR="0CAB8D0B" w:rsidRPr="276787D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plánovaných na rok 202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3</w:t>
      </w:r>
      <w:r w:rsidR="0CAB8D0B" w:rsidRPr="276787D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, modul ZED (MF) a další informace k IS </w:t>
      </w:r>
      <w:proofErr w:type="spellStart"/>
      <w:r w:rsidR="0CAB8D0B" w:rsidRPr="276787D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VaVaI</w:t>
      </w:r>
      <w:proofErr w:type="spellEnd"/>
      <w:r w:rsidR="0CAB8D0B" w:rsidRPr="276787D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, diskuze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</w:t>
      </w:r>
    </w:p>
    <w:p w14:paraId="503D0BC2" w14:textId="77777777" w:rsidR="00811A02" w:rsidRPr="00B23180" w:rsidRDefault="00811A02" w:rsidP="00811A02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50F8DFED" w14:textId="1D50704F" w:rsidR="00811A02" w:rsidRPr="00241C6C" w:rsidRDefault="00811A02" w:rsidP="00FA0790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</w:t>
      </w:r>
      <w:proofErr w:type="spellStart"/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2021-2025:</w:t>
      </w:r>
      <w:r w:rsidRPr="00A61FC1">
        <w:t xml:space="preserve"> 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35776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 w:rsidRPr="00357766">
        <w:rPr>
          <w:color w:val="4F81BD" w:themeColor="accent1"/>
        </w:rPr>
        <w:t xml:space="preserve"> </w:t>
      </w:r>
      <w:r w:rsidRPr="00241C6C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3.5 Realizace</w:t>
      </w:r>
      <w:r w:rsidR="00FA0790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</w:t>
      </w:r>
      <w:r w:rsidRPr="00241C6C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seminářů a workshopů pro uživatele IS </w:t>
      </w:r>
      <w:proofErr w:type="spellStart"/>
      <w:r w:rsidRPr="00241C6C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="00740005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.</w:t>
      </w:r>
    </w:p>
    <w:p w14:paraId="76B367C1" w14:textId="77777777" w:rsidR="00811A02" w:rsidRDefault="00811A02" w:rsidP="00811A02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69852012" w14:textId="77777777" w:rsidR="00811A02" w:rsidRDefault="00811A02" w:rsidP="00811A02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332C38AB" w14:textId="77777777" w:rsidR="00811A02" w:rsidRDefault="00811A02" w:rsidP="00811A02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255B5E">
        <w:rPr>
          <w:rFonts w:ascii="Arial" w:eastAsia="Calibri" w:hAnsi="Arial" w:cs="Arial"/>
          <w:b/>
          <w:bCs/>
          <w:color w:val="000000" w:themeColor="text1"/>
          <w:sz w:val="22"/>
          <w:szCs w:val="22"/>
          <w:highlight w:val="lightGray"/>
          <w:lang w:eastAsia="en-US"/>
        </w:rPr>
        <w:t>Open Data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:</w:t>
      </w:r>
    </w:p>
    <w:p w14:paraId="2D0B07C2" w14:textId="77777777" w:rsid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6517EFFC" w14:textId="4C9C7AA2" w:rsidR="004C7B6D" w:rsidRP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Datové sady obsahující data z IS </w:t>
      </w:r>
      <w:proofErr w:type="spellStart"/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VaVaI</w:t>
      </w:r>
      <w:proofErr w:type="spellEnd"/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byly publikovány v </w:t>
      </w:r>
      <w:hyperlink r:id="rId11">
        <w:r w:rsidRPr="6B274256">
          <w:rPr>
            <w:rStyle w:val="Hypertextovodkaz"/>
            <w:rFonts w:ascii="Arial" w:eastAsia="Calibri" w:hAnsi="Arial" w:cs="Arial"/>
            <w:b/>
            <w:bCs/>
            <w:color w:val="4F81BD" w:themeColor="accent1"/>
            <w:sz w:val="22"/>
            <w:szCs w:val="22"/>
            <w:lang w:eastAsia="en-US"/>
          </w:rPr>
          <w:t>Národním katalogu otevřených dat (NKOD)</w:t>
        </w:r>
      </w:hyperlink>
      <w:r w:rsidRPr="6B274256"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  <w:t xml:space="preserve"> </w:t>
      </w: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spravovaném Ministerstvem vnitra ČR – jedná se celkem o </w:t>
      </w:r>
      <w:r w:rsidR="004E3A78"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41</w:t>
      </w: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datových sad. Všechna data jsou platná ke dni </w:t>
      </w:r>
      <w:r w:rsidR="1A0637D8"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28</w:t>
      </w: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 1</w:t>
      </w:r>
      <w:r w:rsidR="004E3A78"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1</w:t>
      </w: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 202</w:t>
      </w:r>
      <w:r w:rsidR="004E3A78"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2</w:t>
      </w: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(datum exportu z IS </w:t>
      </w:r>
      <w:proofErr w:type="spellStart"/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VaVaI</w:t>
      </w:r>
      <w:proofErr w:type="spellEnd"/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). Současně jsou údaje v online podobě veřejně dostupné na adrese www.isvavai.cz, a to včetně možnosti exportu do strojově čitelných formátů.</w:t>
      </w:r>
    </w:p>
    <w:p w14:paraId="625E8451" w14:textId="77777777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5F06F53C" w14:textId="77777777" w:rsidR="004C7B6D" w:rsidRP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CENTRÁLNÍ EVIDENCE AKTIVIT (CEA)</w:t>
      </w:r>
    </w:p>
    <w:p w14:paraId="28FAE886" w14:textId="685A4691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CEA-programy.csv </w:t>
      </w:r>
    </w:p>
    <w:p w14:paraId="09DE39C6" w14:textId="3169A6D6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CEA-poskytovatel.csv </w:t>
      </w:r>
    </w:p>
    <w:p w14:paraId="5A34C0E8" w14:textId="0E85DFB6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CEA-prijemce.csv </w:t>
      </w:r>
    </w:p>
    <w:p w14:paraId="5B9C6A7D" w14:textId="77777777" w:rsidR="004C7B6D" w:rsidRP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6781390D" w14:textId="4BCEE7B8" w:rsidR="004C7B6D" w:rsidRP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EVIDENCE VEŘEJNÝCH SOUTĚŽÍ (VES)</w:t>
      </w:r>
    </w:p>
    <w:p w14:paraId="637693FE" w14:textId="6898B2C0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lastRenderedPageBreak/>
        <w:t xml:space="preserve">data: VES.csv </w:t>
      </w:r>
    </w:p>
    <w:p w14:paraId="6602D87C" w14:textId="77777777" w:rsid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11BB554C" w14:textId="4A2AC636" w:rsidR="004C7B6D" w:rsidRP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CENTRÁLNÍ EVIDENCE PROJEKTŮ (CEP)</w:t>
      </w:r>
    </w:p>
    <w:p w14:paraId="5AC3FA08" w14:textId="350451BF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CEP-projekty.csv </w:t>
      </w:r>
    </w:p>
    <w:p w14:paraId="0DB4694E" w14:textId="39608C3E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CEP-ucastnici.csv </w:t>
      </w:r>
    </w:p>
    <w:p w14:paraId="2FB86DB7" w14:textId="77777777" w:rsidR="00FA0790" w:rsidRDefault="00FA0790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</w:p>
    <w:p w14:paraId="2FCAE286" w14:textId="2DBFBCBD" w:rsidR="004C7B6D" w:rsidRP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REJSTŘÍK INFORMACÍ O VÝSLEDCÍCH (RIV)</w:t>
      </w:r>
    </w:p>
    <w:p w14:paraId="1560EF7F" w14:textId="0FA640EB" w:rsid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data: RIV-201</w:t>
      </w:r>
      <w:r w:rsidR="0000039F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8</w:t>
      </w: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.csv </w:t>
      </w:r>
    </w:p>
    <w:p w14:paraId="0B554E01" w14:textId="377AD755" w:rsidR="0000039F" w:rsidRDefault="0000039F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RIV-2019.csv </w:t>
      </w:r>
    </w:p>
    <w:p w14:paraId="39BE1F1D" w14:textId="67D55EB6" w:rsidR="0000039F" w:rsidRPr="004C7B6D" w:rsidRDefault="0000039F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data: RIV-20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20</w:t>
      </w: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.csv </w:t>
      </w:r>
    </w:p>
    <w:p w14:paraId="76E25E62" w14:textId="56BDE447" w:rsidR="004E3A78" w:rsidRPr="004C7B6D" w:rsidRDefault="004E3A78" w:rsidP="004E3A78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RIV-2021.csv </w:t>
      </w:r>
    </w:p>
    <w:p w14:paraId="1DAA1220" w14:textId="77777777" w:rsid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03C8AA7A" w14:textId="2C0A2E97" w:rsidR="004C7B6D" w:rsidRP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ČÍSELNÍKY K VÝŠE PUBLIKOVANÝM DATOVÝM SADÁM</w:t>
      </w:r>
    </w:p>
    <w:p w14:paraId="4440C909" w14:textId="2CADCD8D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druh-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souteze.jsonld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046D3963" w14:textId="378520C8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druh-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vysledku.jsonld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6D3F39A5" w14:textId="5D3B3395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duvernost-udaju-cep.jsonld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2D934F00" w14:textId="15937820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duvernost-udaju-riv.jsonld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074A87BF" w14:textId="03F40E02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hodnoceni-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projektu.jsonld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51466E92" w14:textId="1E2322C8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kategorie-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subjektu.jsonld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160CBC1F" w14:textId="43D03707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kategorie-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vysledku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-dle-nakladu-na-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dosazeni.jsonld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0199A604" w14:textId="13375179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kategorie-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vyzkumu.jsonld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7E829621" w14:textId="131BB8B3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moznost-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vyuziti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vysledku.jsonld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72C67668" w14:textId="71E9AA12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obor-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klasifikace.jsonld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42B97A47" w14:textId="5DAAC607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obor-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skupina.jsonld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6094D16E" w14:textId="104203B4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poddruh-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vysledku.jsonld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4833486B" w14:textId="3DB2EEDB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poskytovatel-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podpory.jsonld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726E1A71" w14:textId="1546587F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pozadavek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-na-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licencni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poplatek.jsonld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04F95EA2" w14:textId="1B752A8C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pravni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-forma-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subjektu.jsonld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6DB030CF" w14:textId="6CE6B48E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stav-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podpory.jsonld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1B4D6BBD" w14:textId="79245ADE" w:rsidR="004C7B6D" w:rsidRPr="004C7B6D" w:rsidRDefault="0000039F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stav-</w:t>
      </w:r>
      <w:proofErr w:type="spellStart"/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projektu.jsonld</w:t>
      </w:r>
      <w:proofErr w:type="spellEnd"/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042AF2ED" w14:textId="6E7B9A67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stav-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souteze.jsonld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7EB62996" w14:textId="3402F7B5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stav-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uplatneni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vysledku.jsonld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2D66683D" w14:textId="378AD2C6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stav-vyhodnoceni-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souteze.jsonld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4CB9B2AB" w14:textId="2EC6980F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typ-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akce.jsonld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0B08210B" w14:textId="39D79D50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typ-podpory-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poskytovatele.jsonld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51E84B15" w14:textId="4AEED387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typ-podpory-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prijemce.jsonld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57954549" w14:textId="01492A21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typ-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programu.jsonld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148FE780" w14:textId="4B968E9A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typ-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verejne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souteze.jsonld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6FB0D524" w14:textId="57263CC7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uzemni-platnost-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vysledku.jsonld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6DEDB665" w14:textId="2938620B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vedni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-obory-</w:t>
      </w: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oecd.jsonld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537B2552" w14:textId="0DF2D260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zpusob-publikovani.jsonld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36539288" w14:textId="18707C5F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zpusob-vyuziti-patentu.jsonld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46C1D81A" w14:textId="7BBBACEE" w:rsidR="00811A02" w:rsidRPr="004C7B6D" w:rsidRDefault="004C7B6D" w:rsidP="004C7B6D">
      <w:pPr>
        <w:pStyle w:val="Odstavecseseznamem"/>
        <w:ind w:left="0" w:firstLine="708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zpusob-vyuziti-vysledku.jsonld</w:t>
      </w:r>
      <w:proofErr w:type="spellEnd"/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397A6AB7" w14:textId="77777777" w:rsidR="004C7B6D" w:rsidRPr="004C7B6D" w:rsidRDefault="004C7B6D" w:rsidP="004C7B6D">
      <w:pPr>
        <w:pStyle w:val="Odstavecseseznamem"/>
        <w:ind w:left="0"/>
        <w:jc w:val="both"/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</w:pPr>
    </w:p>
    <w:p w14:paraId="158C42C0" w14:textId="77777777" w:rsidR="00811A02" w:rsidRPr="00E23EF6" w:rsidRDefault="00811A02" w:rsidP="00D34879">
      <w:pPr>
        <w:pStyle w:val="Odstavecseseznamem"/>
        <w:pBdr>
          <w:top w:val="single" w:sz="4" w:space="1" w:color="4F81BD" w:themeColor="accent1"/>
          <w:left w:val="single" w:sz="4" w:space="0" w:color="4F81BD" w:themeColor="accent1"/>
          <w:bottom w:val="single" w:sz="4" w:space="1" w:color="4F81BD" w:themeColor="accent1"/>
          <w:right w:val="single" w:sz="4" w:space="4" w:color="4F81BD" w:themeColor="accent1"/>
        </w:pBdr>
        <w:ind w:left="0"/>
        <w:jc w:val="both"/>
        <w:rPr>
          <w:rFonts w:ascii="Arial" w:hAnsi="Arial" w:cs="Arial"/>
          <w:b/>
          <w:i/>
          <w:color w:val="4F81BD" w:themeColor="accent1"/>
          <w:sz w:val="22"/>
          <w:szCs w:val="22"/>
        </w:rPr>
      </w:pP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</w:t>
      </w:r>
      <w:proofErr w:type="spellStart"/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2021-2025:</w:t>
      </w:r>
      <w:r w:rsidRPr="00E23EF6">
        <w:rPr>
          <w:color w:val="4F81BD" w:themeColor="accent1"/>
        </w:rPr>
        <w:t xml:space="preserve"> </w:t>
      </w: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E23EF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 w:rsidRPr="00E23EF6">
        <w:rPr>
          <w:color w:val="4F81BD" w:themeColor="accent1"/>
        </w:rPr>
        <w:t xml:space="preserve"> </w:t>
      </w:r>
      <w:proofErr w:type="gramStart"/>
      <w:r w:rsidRPr="00E23EF6">
        <w:rPr>
          <w:rFonts w:ascii="Arial" w:hAnsi="Arial" w:cs="Arial"/>
          <w:b/>
          <w:i/>
          <w:color w:val="4F81BD" w:themeColor="accent1"/>
          <w:sz w:val="22"/>
          <w:szCs w:val="22"/>
        </w:rPr>
        <w:t>1.1.C Tvorba</w:t>
      </w:r>
      <w:proofErr w:type="gramEnd"/>
      <w:r w:rsidRPr="00E23EF6">
        <w:rPr>
          <w:rFonts w:ascii="Arial" w:hAnsi="Arial" w:cs="Arial"/>
          <w:b/>
          <w:i/>
          <w:color w:val="4F81BD" w:themeColor="accent1"/>
          <w:sz w:val="22"/>
          <w:szCs w:val="22"/>
        </w:rPr>
        <w:t xml:space="preserve"> publikačního plánu open dat, výběr a popis datových sad, úprava datových sad pro zveřejnění jako open data</w:t>
      </w:r>
      <w:r>
        <w:rPr>
          <w:rFonts w:ascii="Arial" w:hAnsi="Arial" w:cs="Arial"/>
          <w:b/>
          <w:i/>
          <w:color w:val="4F81BD" w:themeColor="accent1"/>
          <w:sz w:val="22"/>
          <w:szCs w:val="22"/>
        </w:rPr>
        <w:t>.</w:t>
      </w:r>
    </w:p>
    <w:p w14:paraId="40E98968" w14:textId="3FD22BB9" w:rsidR="00811A02" w:rsidRDefault="00811A02" w:rsidP="00811A02">
      <w:pPr>
        <w:pStyle w:val="Odstavecseseznamem"/>
        <w:ind w:left="0"/>
      </w:pPr>
    </w:p>
    <w:p w14:paraId="66CFA781" w14:textId="4B82D735" w:rsidR="00BD1418" w:rsidRPr="005008D7" w:rsidRDefault="00BD1418" w:rsidP="1D12FAAA">
      <w:pPr>
        <w:pStyle w:val="Odstavecseseznamem"/>
        <w:ind w:left="0"/>
        <w:rPr>
          <w:rFonts w:ascii="Arial" w:hAnsi="Arial" w:cs="Arial"/>
          <w:b/>
          <w:bCs/>
          <w:sz w:val="22"/>
          <w:szCs w:val="22"/>
        </w:rPr>
      </w:pPr>
      <w:r w:rsidRPr="1D12FAAA">
        <w:rPr>
          <w:rFonts w:ascii="Arial" w:hAnsi="Arial" w:cs="Arial"/>
          <w:b/>
          <w:bCs/>
          <w:sz w:val="22"/>
          <w:szCs w:val="22"/>
        </w:rPr>
        <w:t>Dozorový audi</w:t>
      </w:r>
      <w:r w:rsidR="2EAB246C" w:rsidRPr="1D12FAAA">
        <w:rPr>
          <w:rFonts w:ascii="Arial" w:hAnsi="Arial" w:cs="Arial"/>
          <w:b/>
          <w:bCs/>
          <w:sz w:val="22"/>
          <w:szCs w:val="22"/>
        </w:rPr>
        <w:t>t</w:t>
      </w:r>
    </w:p>
    <w:p w14:paraId="0FDDC5AA" w14:textId="500351CE" w:rsidR="1D12FAAA" w:rsidRDefault="1D12FAAA" w:rsidP="1D12FAAA">
      <w:pPr>
        <w:pStyle w:val="Odstavecseseznamem"/>
        <w:ind w:left="0"/>
        <w:rPr>
          <w:rFonts w:ascii="Arial" w:hAnsi="Arial" w:cs="Arial"/>
          <w:b/>
          <w:bCs/>
          <w:sz w:val="22"/>
          <w:szCs w:val="22"/>
        </w:rPr>
      </w:pPr>
    </w:p>
    <w:p w14:paraId="7716F7F7" w14:textId="571D45BE" w:rsidR="2EAB246C" w:rsidRDefault="2EAB246C" w:rsidP="1D12FAAA">
      <w:pPr>
        <w:pStyle w:val="Odstavecseseznamem"/>
        <w:ind w:left="0"/>
        <w:rPr>
          <w:rFonts w:ascii="Arial" w:hAnsi="Arial" w:cs="Arial"/>
          <w:sz w:val="22"/>
          <w:szCs w:val="22"/>
        </w:rPr>
      </w:pPr>
      <w:r w:rsidRPr="1D12FAAA">
        <w:rPr>
          <w:rFonts w:ascii="Arial" w:hAnsi="Arial" w:cs="Arial"/>
          <w:sz w:val="22"/>
          <w:szCs w:val="22"/>
        </w:rPr>
        <w:t>Dozorový audit úspěšně proběhl v lednu 202</w:t>
      </w:r>
      <w:r w:rsidR="004E3A78">
        <w:rPr>
          <w:rFonts w:ascii="Arial" w:hAnsi="Arial" w:cs="Arial"/>
          <w:sz w:val="22"/>
          <w:szCs w:val="22"/>
        </w:rPr>
        <w:t>2</w:t>
      </w:r>
      <w:r w:rsidRPr="1D12FAAA">
        <w:rPr>
          <w:rFonts w:ascii="Arial" w:hAnsi="Arial" w:cs="Arial"/>
          <w:sz w:val="22"/>
          <w:szCs w:val="22"/>
        </w:rPr>
        <w:t>.</w:t>
      </w:r>
    </w:p>
    <w:p w14:paraId="122C9CAB" w14:textId="0EE1D911" w:rsidR="1D12FAAA" w:rsidRDefault="1D12FAAA" w:rsidP="1D12FAAA">
      <w:pPr>
        <w:pStyle w:val="Odstavecseseznamem"/>
        <w:ind w:left="0"/>
        <w:rPr>
          <w:b/>
          <w:bCs/>
        </w:rPr>
      </w:pPr>
    </w:p>
    <w:p w14:paraId="343E300A" w14:textId="06245EF2" w:rsidR="007314D6" w:rsidRDefault="007314D6" w:rsidP="0882549E">
      <w:pPr>
        <w:pStyle w:val="Odstavecseseznamem"/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ind w:left="0"/>
        <w:jc w:val="both"/>
        <w:rPr>
          <w:rFonts w:ascii="Arial" w:eastAsia="Calibri" w:hAnsi="Arial" w:cs="Arial"/>
          <w:b/>
          <w:bCs/>
          <w:i/>
          <w:iCs/>
          <w:color w:val="4F81BD" w:themeColor="accent1"/>
          <w:sz w:val="22"/>
          <w:szCs w:val="22"/>
          <w:lang w:eastAsia="en-US"/>
        </w:rPr>
      </w:pPr>
      <w:r w:rsidRPr="0882549E">
        <w:rPr>
          <w:rFonts w:ascii="Arial" w:eastAsia="Calibri" w:hAnsi="Arial" w:cs="Arial"/>
          <w:i/>
          <w:iCs/>
          <w:color w:val="4F81BD" w:themeColor="accent1"/>
          <w:sz w:val="22"/>
          <w:szCs w:val="22"/>
          <w:lang w:eastAsia="en-US"/>
        </w:rPr>
        <w:t xml:space="preserve">Koncepce IS </w:t>
      </w:r>
      <w:proofErr w:type="spellStart"/>
      <w:r w:rsidRPr="0882549E">
        <w:rPr>
          <w:rFonts w:ascii="Arial" w:eastAsia="Calibri" w:hAnsi="Arial" w:cs="Arial"/>
          <w:i/>
          <w:iCs/>
          <w:color w:val="4F81BD" w:themeColor="accent1"/>
          <w:sz w:val="22"/>
          <w:szCs w:val="22"/>
          <w:lang w:eastAsia="en-US"/>
        </w:rPr>
        <w:t>VaVaI</w:t>
      </w:r>
      <w:proofErr w:type="spellEnd"/>
      <w:r w:rsidRPr="0882549E">
        <w:rPr>
          <w:rFonts w:ascii="Arial" w:eastAsia="Calibri" w:hAnsi="Arial" w:cs="Arial"/>
          <w:i/>
          <w:iCs/>
          <w:color w:val="4F81BD" w:themeColor="accent1"/>
          <w:sz w:val="22"/>
          <w:szCs w:val="22"/>
          <w:lang w:eastAsia="en-US"/>
        </w:rPr>
        <w:t xml:space="preserve"> 2021-2025:</w:t>
      </w:r>
      <w:r w:rsidRPr="0882549E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Pr="0882549E">
        <w:rPr>
          <w:rFonts w:ascii="Arial" w:eastAsia="Calibri" w:hAnsi="Arial" w:cs="Arial"/>
          <w:i/>
          <w:iCs/>
          <w:color w:val="4F81BD" w:themeColor="accent1"/>
          <w:sz w:val="22"/>
          <w:szCs w:val="22"/>
          <w:u w:val="single"/>
          <w:lang w:eastAsia="en-US"/>
        </w:rPr>
        <w:t>3. DŮVĚRYHODNOST A BEZPEČNOST DAT</w:t>
      </w:r>
      <w:r w:rsidRPr="0882549E">
        <w:rPr>
          <w:rFonts w:ascii="Arial" w:eastAsia="Calibri" w:hAnsi="Arial" w:cs="Arial"/>
          <w:i/>
          <w:iCs/>
          <w:color w:val="4F81BD" w:themeColor="accent1"/>
          <w:sz w:val="22"/>
          <w:szCs w:val="22"/>
          <w:lang w:eastAsia="en-US"/>
        </w:rPr>
        <w:t xml:space="preserve">, </w:t>
      </w:r>
      <w:r w:rsidRPr="0882549E">
        <w:rPr>
          <w:rFonts w:ascii="Arial" w:eastAsia="Calibri" w:hAnsi="Arial" w:cs="Arial"/>
          <w:b/>
          <w:bCs/>
          <w:i/>
          <w:iCs/>
          <w:color w:val="4F81BD" w:themeColor="accent1"/>
          <w:sz w:val="22"/>
          <w:szCs w:val="22"/>
          <w:lang w:eastAsia="en-US"/>
        </w:rPr>
        <w:t>indikátor</w:t>
      </w:r>
      <w:r w:rsidRPr="0882549E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Pr="0882549E">
        <w:rPr>
          <w:rFonts w:ascii="Arial" w:eastAsia="Calibri" w:hAnsi="Arial" w:cs="Arial"/>
          <w:b/>
          <w:bCs/>
          <w:i/>
          <w:iCs/>
          <w:color w:val="4F81BD" w:themeColor="accent1"/>
          <w:sz w:val="22"/>
          <w:szCs w:val="22"/>
          <w:lang w:eastAsia="en-US"/>
        </w:rPr>
        <w:t xml:space="preserve">6.1 Plnit požadavky kybernetické bezpečnosti IS </w:t>
      </w:r>
      <w:proofErr w:type="spellStart"/>
      <w:r w:rsidRPr="0882549E">
        <w:rPr>
          <w:rFonts w:ascii="Arial" w:eastAsia="Calibri" w:hAnsi="Arial" w:cs="Arial"/>
          <w:b/>
          <w:bCs/>
          <w:i/>
          <w:iCs/>
          <w:color w:val="4F81BD" w:themeColor="accent1"/>
          <w:sz w:val="22"/>
          <w:szCs w:val="22"/>
          <w:lang w:eastAsia="en-US"/>
        </w:rPr>
        <w:t>VaVaI</w:t>
      </w:r>
      <w:proofErr w:type="spellEnd"/>
      <w:r w:rsidRPr="0882549E">
        <w:rPr>
          <w:rFonts w:ascii="Arial" w:eastAsia="Calibri" w:hAnsi="Arial" w:cs="Arial"/>
          <w:b/>
          <w:bCs/>
          <w:i/>
          <w:iCs/>
          <w:color w:val="4F81BD" w:themeColor="accent1"/>
          <w:sz w:val="22"/>
          <w:szCs w:val="22"/>
          <w:lang w:eastAsia="en-US"/>
        </w:rPr>
        <w:t xml:space="preserve"> jako významného informačního systému veřejné správy.</w:t>
      </w:r>
      <w:r w:rsidR="65B8660C" w:rsidRPr="0882549E">
        <w:rPr>
          <w:rFonts w:ascii="Arial" w:eastAsia="Calibri" w:hAnsi="Arial" w:cs="Arial"/>
          <w:b/>
          <w:bCs/>
          <w:i/>
          <w:iCs/>
          <w:color w:val="4F81BD" w:themeColor="accent1"/>
          <w:sz w:val="22"/>
          <w:szCs w:val="22"/>
          <w:lang w:eastAsia="en-US"/>
        </w:rPr>
        <w:t xml:space="preserve"> </w:t>
      </w:r>
    </w:p>
    <w:p w14:paraId="7F938E8B" w14:textId="77777777" w:rsidR="007314D6" w:rsidRDefault="007314D6" w:rsidP="00255B5E">
      <w:pPr>
        <w:pStyle w:val="Odstavecseseznamem"/>
        <w:ind w:left="0"/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</w:pPr>
    </w:p>
    <w:p w14:paraId="4325A438" w14:textId="583B8CC0" w:rsidR="00255B5E" w:rsidRPr="007314D6" w:rsidRDefault="00957223" w:rsidP="00255B5E">
      <w:pPr>
        <w:pStyle w:val="Odstavecseseznamem"/>
        <w:ind w:left="0"/>
        <w:rPr>
          <w:rFonts w:ascii="Arial" w:hAnsi="Arial" w:cs="Arial"/>
          <w:b/>
          <w:sz w:val="22"/>
          <w:szCs w:val="22"/>
        </w:rPr>
      </w:pPr>
      <w:r w:rsidRPr="007314D6">
        <w:rPr>
          <w:rFonts w:ascii="Arial" w:hAnsi="Arial" w:cs="Arial"/>
          <w:b/>
          <w:sz w:val="22"/>
          <w:szCs w:val="22"/>
        </w:rPr>
        <w:t xml:space="preserve">Spolupráce na novelizaci zákona č. 130/2002 Sb.: </w:t>
      </w:r>
    </w:p>
    <w:p w14:paraId="42566B9E" w14:textId="77777777" w:rsidR="007314D6" w:rsidRDefault="007314D6" w:rsidP="007314D6">
      <w:pPr>
        <w:rPr>
          <w:rFonts w:ascii="Arial" w:hAnsi="Arial" w:cs="Arial"/>
          <w:sz w:val="22"/>
          <w:szCs w:val="22"/>
        </w:rPr>
      </w:pPr>
    </w:p>
    <w:p w14:paraId="78997F2A" w14:textId="4D27FBA9" w:rsidR="007314D6" w:rsidRPr="007314D6" w:rsidRDefault="007314D6" w:rsidP="004E3A78">
      <w:pPr>
        <w:jc w:val="both"/>
        <w:rPr>
          <w:rFonts w:ascii="Arial" w:hAnsi="Arial" w:cs="Arial"/>
          <w:sz w:val="22"/>
          <w:szCs w:val="22"/>
        </w:rPr>
      </w:pPr>
      <w:r w:rsidRPr="007314D6">
        <w:rPr>
          <w:rFonts w:ascii="Arial" w:hAnsi="Arial" w:cs="Arial"/>
          <w:sz w:val="22"/>
          <w:szCs w:val="22"/>
        </w:rPr>
        <w:t xml:space="preserve">Spolupráce s Odborem </w:t>
      </w:r>
      <w:r w:rsidR="00CD35E1">
        <w:rPr>
          <w:rFonts w:ascii="Arial" w:hAnsi="Arial" w:cs="Arial"/>
          <w:sz w:val="22"/>
          <w:szCs w:val="22"/>
        </w:rPr>
        <w:t>p</w:t>
      </w:r>
      <w:r w:rsidR="004E3A78">
        <w:rPr>
          <w:rFonts w:ascii="Arial" w:hAnsi="Arial" w:cs="Arial"/>
          <w:sz w:val="22"/>
          <w:szCs w:val="22"/>
        </w:rPr>
        <w:t xml:space="preserve">odpory </w:t>
      </w:r>
      <w:r w:rsidRPr="007314D6">
        <w:rPr>
          <w:rFonts w:ascii="Arial" w:hAnsi="Arial" w:cs="Arial"/>
          <w:sz w:val="22"/>
          <w:szCs w:val="22"/>
        </w:rPr>
        <w:t xml:space="preserve">Rady pro výzkum, vývoj a inovace, technické řešení </w:t>
      </w:r>
      <w:r>
        <w:rPr>
          <w:rFonts w:ascii="Arial" w:hAnsi="Arial" w:cs="Arial"/>
          <w:sz w:val="22"/>
          <w:szCs w:val="22"/>
        </w:rPr>
        <w:t>-</w:t>
      </w:r>
      <w:r w:rsidRPr="007314D6">
        <w:rPr>
          <w:rFonts w:ascii="Arial" w:hAnsi="Arial" w:cs="Arial"/>
          <w:sz w:val="22"/>
          <w:szCs w:val="22"/>
        </w:rPr>
        <w:t xml:space="preserve"> nařízení vlády o</w:t>
      </w:r>
      <w:r w:rsidR="004E3A78">
        <w:rPr>
          <w:rFonts w:ascii="Arial" w:hAnsi="Arial" w:cs="Arial"/>
          <w:sz w:val="22"/>
          <w:szCs w:val="22"/>
        </w:rPr>
        <w:t> </w:t>
      </w:r>
      <w:r w:rsidRPr="007314D6">
        <w:rPr>
          <w:rFonts w:ascii="Arial" w:hAnsi="Arial" w:cs="Arial"/>
          <w:sz w:val="22"/>
          <w:szCs w:val="22"/>
        </w:rPr>
        <w:t>informačním systému výzkumu, experimentálního vývoje a inovací.</w:t>
      </w:r>
    </w:p>
    <w:p w14:paraId="48A3A72E" w14:textId="5EBE4B09" w:rsidR="00241C6C" w:rsidRPr="007314D6" w:rsidRDefault="00241C6C" w:rsidP="008C7B5F">
      <w:pPr>
        <w:pStyle w:val="Odstavecseseznamem"/>
        <w:ind w:left="0"/>
        <w:rPr>
          <w:rFonts w:ascii="Arial" w:hAnsi="Arial" w:cs="Arial"/>
          <w:sz w:val="22"/>
          <w:szCs w:val="22"/>
          <w:highlight w:val="yellow"/>
        </w:rPr>
      </w:pPr>
    </w:p>
    <w:p w14:paraId="65D9470C" w14:textId="5F6C89EB" w:rsidR="00241C6C" w:rsidRPr="007314D6" w:rsidRDefault="00241C6C" w:rsidP="00D67693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  <w:rPr>
          <w:rFonts w:ascii="Arial" w:hAnsi="Arial" w:cs="Arial"/>
          <w:b/>
          <w:color w:val="4F81BD" w:themeColor="accent1"/>
          <w:sz w:val="22"/>
          <w:szCs w:val="22"/>
        </w:rPr>
      </w:pPr>
      <w:r w:rsidRPr="007314D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</w:t>
      </w:r>
      <w:proofErr w:type="spellStart"/>
      <w:r w:rsidRPr="007314D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Pr="007314D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2021-2025:</w:t>
      </w:r>
      <w:r w:rsidRPr="007314D6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Pr="007314D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7314D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7314D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 w:rsidRPr="007314D6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="000E4A99" w:rsidRPr="007314D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4.1 Návrh změny zákona č. 130/2002 Sb. ve smyslu vytvoření podmínek pro přístup IS </w:t>
      </w:r>
      <w:proofErr w:type="spellStart"/>
      <w:r w:rsidR="000E4A99" w:rsidRPr="007314D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VaVaI</w:t>
      </w:r>
      <w:proofErr w:type="spellEnd"/>
      <w:r w:rsidR="000E4A99" w:rsidRPr="007314D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k údajům základních registrů, tj. ROB, ROS a RÚIAN, případně k jiným stěžejním </w:t>
      </w:r>
      <w:proofErr w:type="spellStart"/>
      <w:r w:rsidR="000E4A99" w:rsidRPr="007314D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agendovým</w:t>
      </w:r>
      <w:proofErr w:type="spellEnd"/>
      <w:r w:rsidR="000E4A99" w:rsidRPr="007314D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informačním systémům prostřednictvím referenčního rozhraní.</w:t>
      </w:r>
    </w:p>
    <w:sectPr w:rsidR="00241C6C" w:rsidRPr="007314D6" w:rsidSect="001639D2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993" w:right="991" w:bottom="993" w:left="851" w:header="708" w:footer="38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66FF6AA" w16cex:dateUtc="2021-11-28T20:20:09.408Z"/>
  <w16cex:commentExtensible w16cex:durableId="6E95DC6C" w16cex:dateUtc="2021-11-28T20:20:49.354Z"/>
  <w16cex:commentExtensible w16cex:durableId="685FE52E" w16cex:dateUtc="2021-11-28T20:23:14.726Z"/>
  <w16cex:commentExtensible w16cex:durableId="35DDC4B9" w16cex:dateUtc="2021-11-29T08:12:24.24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CC9E58B" w16cid:durableId="366FF6AA"/>
  <w16cid:commentId w16cid:paraId="4F8F6DE6" w16cid:durableId="6E95DC6C"/>
  <w16cid:commentId w16cid:paraId="446292DA" w16cid:durableId="685FE52E"/>
  <w16cid:commentId w16cid:paraId="024B3EFC" w16cid:durableId="35DDC4B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EFFF0" w14:textId="77777777" w:rsidR="005C052E" w:rsidRDefault="005C052E">
      <w:r>
        <w:separator/>
      </w:r>
    </w:p>
  </w:endnote>
  <w:endnote w:type="continuationSeparator" w:id="0">
    <w:p w14:paraId="467A3709" w14:textId="77777777" w:rsidR="005C052E" w:rsidRDefault="005C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52346" w14:textId="3132AE3F" w:rsidR="00110409" w:rsidRPr="00E24CD2" w:rsidRDefault="00263FE1" w:rsidP="00263FE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</w:t>
    </w:r>
    <w:r w:rsidR="0053363A">
      <w:rPr>
        <w:rFonts w:ascii="Arial" w:hAnsi="Arial" w:cs="Arial"/>
        <w:sz w:val="20"/>
        <w:szCs w:val="20"/>
      </w:rPr>
      <w:t>a</w:t>
    </w:r>
    <w:r>
      <w:rPr>
        <w:rFonts w:ascii="Arial" w:hAnsi="Arial" w:cs="Arial"/>
        <w:sz w:val="20"/>
        <w:szCs w:val="20"/>
      </w:rPr>
      <w:t xml:space="preserve">: Ing. </w:t>
    </w:r>
    <w:r w:rsidR="0053363A">
      <w:rPr>
        <w:rFonts w:ascii="Arial" w:hAnsi="Arial" w:cs="Arial"/>
        <w:sz w:val="20"/>
        <w:szCs w:val="20"/>
      </w:rPr>
      <w:t>Fiačanová</w:t>
    </w:r>
    <w:r w:rsidR="00110409" w:rsidRPr="00E24CD2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PAGE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7B40A6">
      <w:rPr>
        <w:rFonts w:ascii="Arial" w:hAnsi="Arial" w:cs="Arial"/>
        <w:noProof/>
        <w:sz w:val="20"/>
        <w:szCs w:val="20"/>
      </w:rPr>
      <w:t>4</w:t>
    </w:r>
    <w:r w:rsidR="00110409" w:rsidRPr="00E24CD2">
      <w:rPr>
        <w:rFonts w:ascii="Arial" w:hAnsi="Arial" w:cs="Arial"/>
        <w:sz w:val="20"/>
        <w:szCs w:val="20"/>
      </w:rPr>
      <w:fldChar w:fldCharType="end"/>
    </w:r>
    <w:r w:rsidR="00110409" w:rsidRPr="00E24CD2">
      <w:rPr>
        <w:rFonts w:ascii="Arial" w:hAnsi="Arial" w:cs="Arial"/>
        <w:sz w:val="20"/>
        <w:szCs w:val="20"/>
      </w:rPr>
      <w:t xml:space="preserve"> / </w:t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NUMPAGES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7B40A6">
      <w:rPr>
        <w:rFonts w:ascii="Arial" w:hAnsi="Arial" w:cs="Arial"/>
        <w:noProof/>
        <w:sz w:val="20"/>
        <w:szCs w:val="20"/>
      </w:rPr>
      <w:t>5</w:t>
    </w:r>
    <w:r w:rsidR="00110409" w:rsidRPr="00E24CD2">
      <w:rPr>
        <w:rFonts w:ascii="Arial" w:hAnsi="Arial" w:cs="Arial"/>
        <w:sz w:val="20"/>
        <w:szCs w:val="20"/>
      </w:rPr>
      <w:fldChar w:fldCharType="end"/>
    </w:r>
  </w:p>
  <w:p w14:paraId="7D34F5C7" w14:textId="77777777" w:rsidR="00110409" w:rsidRPr="00A52BC7" w:rsidRDefault="00110409" w:rsidP="00D8368E">
    <w:pPr>
      <w:pStyle w:val="Zpa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C67A1" w14:textId="77777777" w:rsidR="00263FE1" w:rsidRDefault="00D27C96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110409" w:rsidRPr="00E24CD2">
      <w:rPr>
        <w:rFonts w:ascii="Arial" w:hAnsi="Arial" w:cs="Arial"/>
        <w:sz w:val="20"/>
        <w:szCs w:val="20"/>
      </w:rPr>
      <w:t xml:space="preserve"> </w:t>
    </w:r>
    <w:r w:rsidR="005E5081">
      <w:rPr>
        <w:rFonts w:ascii="Arial" w:hAnsi="Arial" w:cs="Arial"/>
        <w:sz w:val="20"/>
        <w:szCs w:val="20"/>
      </w:rPr>
      <w:t xml:space="preserve">                                                                                    </w:t>
    </w:r>
  </w:p>
  <w:p w14:paraId="64A08365" w14:textId="77777777" w:rsidR="00110409" w:rsidRPr="00E24CD2" w:rsidRDefault="00263FE1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</w:t>
    </w:r>
    <w:r w:rsidR="00D25BDE">
      <w:rPr>
        <w:rFonts w:ascii="Arial" w:hAnsi="Arial" w:cs="Arial"/>
        <w:sz w:val="20"/>
        <w:szCs w:val="20"/>
      </w:rPr>
      <w:t>a</w:t>
    </w:r>
    <w:r w:rsidRPr="00263FE1">
      <w:rPr>
        <w:rFonts w:ascii="Arial" w:hAnsi="Arial" w:cs="Arial"/>
        <w:sz w:val="20"/>
        <w:szCs w:val="20"/>
      </w:rPr>
      <w:t xml:space="preserve">: Ing. </w:t>
    </w:r>
    <w:r w:rsidR="007979A1">
      <w:rPr>
        <w:rFonts w:ascii="Arial" w:hAnsi="Arial" w:cs="Arial"/>
        <w:sz w:val="20"/>
        <w:szCs w:val="20"/>
      </w:rPr>
      <w:t>Fiačanová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263FE1">
      <w:rPr>
        <w:rFonts w:ascii="Arial" w:hAnsi="Arial" w:cs="Arial"/>
        <w:sz w:val="20"/>
        <w:szCs w:val="20"/>
      </w:rPr>
      <w:t xml:space="preserve">    1 / </w:t>
    </w:r>
    <w:r w:rsidR="00C2255C">
      <w:rPr>
        <w:rFonts w:ascii="Arial" w:hAnsi="Arial" w:cs="Arial"/>
        <w:sz w:val="20"/>
        <w:szCs w:val="20"/>
      </w:rPr>
      <w:t>4</w:t>
    </w:r>
  </w:p>
  <w:p w14:paraId="384BA73E" w14:textId="77777777" w:rsidR="00110409" w:rsidRDefault="001104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7D2EC7" w14:textId="77777777" w:rsidR="005C052E" w:rsidRDefault="005C052E">
      <w:r>
        <w:separator/>
      </w:r>
    </w:p>
  </w:footnote>
  <w:footnote w:type="continuationSeparator" w:id="0">
    <w:p w14:paraId="7219EFEC" w14:textId="77777777" w:rsidR="005C052E" w:rsidRDefault="005C0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188" w:type="dxa"/>
      <w:tblLook w:val="04A0" w:firstRow="1" w:lastRow="0" w:firstColumn="1" w:lastColumn="0" w:noHBand="0" w:noVBand="1"/>
    </w:tblPr>
    <w:tblGrid>
      <w:gridCol w:w="8188"/>
    </w:tblGrid>
    <w:tr w:rsidR="006F3184" w14:paraId="17860367" w14:textId="77777777" w:rsidTr="4D32A843">
      <w:trPr>
        <w:trHeight w:val="686"/>
      </w:trPr>
      <w:tc>
        <w:tcPr>
          <w:tcW w:w="8188" w:type="dxa"/>
          <w:shd w:val="clear" w:color="auto" w:fill="auto"/>
          <w:vAlign w:val="center"/>
        </w:tcPr>
        <w:p w14:paraId="79561213" w14:textId="77777777" w:rsidR="006F3184" w:rsidRPr="004671AE" w:rsidRDefault="006F3184" w:rsidP="006F3184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3D5FD75A" wp14:editId="20D566BF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7" name="Obráze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4D32A843" w:rsidRPr="71930627">
            <w:rPr>
              <w:rFonts w:ascii="Arial" w:hAnsi="Arial" w:cs="Arial"/>
              <w:b/>
              <w:bCs/>
            </w:rPr>
            <w:t>9                     Rada pro výzkum, vývoj a inovace</w:t>
          </w:r>
        </w:p>
      </w:tc>
    </w:tr>
  </w:tbl>
  <w:p w14:paraId="2DE403A5" w14:textId="77777777" w:rsidR="00110409" w:rsidRPr="00CC370F" w:rsidRDefault="00110409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613"/>
      <w:gridCol w:w="1985"/>
    </w:tblGrid>
    <w:tr w:rsidR="00110409" w14:paraId="0F438361" w14:textId="77777777" w:rsidTr="6B274256">
      <w:trPr>
        <w:trHeight w:val="686"/>
      </w:trPr>
      <w:tc>
        <w:tcPr>
          <w:tcW w:w="8613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14:paraId="10BEC3C4" w14:textId="77777777"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35D37911" wp14:editId="0CD84630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4D32A843" w:rsidRPr="71930627">
            <w:rPr>
              <w:rFonts w:ascii="Arial" w:hAnsi="Arial" w:cs="Arial"/>
              <w:b/>
              <w:bCs/>
            </w:rPr>
            <w:t>9                     Rada pro výzkum, vývoj a inovace</w:t>
          </w:r>
        </w:p>
      </w:tc>
      <w:tc>
        <w:tcPr>
          <w:tcW w:w="198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14:paraId="31B16EC1" w14:textId="5568ED06" w:rsidR="00110409" w:rsidRPr="004671AE" w:rsidRDefault="007B40A6" w:rsidP="6B274256">
          <w:pPr>
            <w:pStyle w:val="Zhlav"/>
            <w:jc w:val="center"/>
            <w:rPr>
              <w:rFonts w:ascii="Arial" w:hAnsi="Arial" w:cs="Arial"/>
              <w:b/>
              <w:bCs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bCs/>
              <w:color w:val="0070C0"/>
            </w:rPr>
            <w:t>385/A6</w:t>
          </w:r>
        </w:p>
      </w:tc>
    </w:tr>
  </w:tbl>
  <w:p w14:paraId="34B3F2EB" w14:textId="77777777" w:rsidR="00110409" w:rsidRDefault="001104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D6EF5A2"/>
    <w:lvl w:ilvl="0">
      <w:numFmt w:val="bullet"/>
      <w:lvlText w:val="*"/>
      <w:lvlJc w:val="left"/>
    </w:lvl>
  </w:abstractNum>
  <w:abstractNum w:abstractNumId="1" w15:restartNumberingAfterBreak="0">
    <w:nsid w:val="01C102D3"/>
    <w:multiLevelType w:val="hybridMultilevel"/>
    <w:tmpl w:val="02F84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14191"/>
    <w:multiLevelType w:val="multilevel"/>
    <w:tmpl w:val="53FE9C66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150592"/>
    <w:multiLevelType w:val="multilevel"/>
    <w:tmpl w:val="CB28781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4A272E"/>
    <w:multiLevelType w:val="multilevel"/>
    <w:tmpl w:val="8FD8F9F4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E55939"/>
    <w:multiLevelType w:val="multilevel"/>
    <w:tmpl w:val="2FC86A72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D004AD"/>
    <w:multiLevelType w:val="multilevel"/>
    <w:tmpl w:val="3F64618E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951840"/>
    <w:multiLevelType w:val="multilevel"/>
    <w:tmpl w:val="1E528F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E82683B"/>
    <w:multiLevelType w:val="multilevel"/>
    <w:tmpl w:val="EF74C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F54681A"/>
    <w:multiLevelType w:val="multilevel"/>
    <w:tmpl w:val="FACE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D657C9"/>
    <w:multiLevelType w:val="multilevel"/>
    <w:tmpl w:val="287C9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3FD2887"/>
    <w:multiLevelType w:val="multilevel"/>
    <w:tmpl w:val="FED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991784"/>
    <w:multiLevelType w:val="multilevel"/>
    <w:tmpl w:val="A29A75D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3340A4"/>
    <w:multiLevelType w:val="hybridMultilevel"/>
    <w:tmpl w:val="21DA1462"/>
    <w:lvl w:ilvl="0" w:tplc="91AE3CD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4EFB292C"/>
    <w:multiLevelType w:val="multilevel"/>
    <w:tmpl w:val="8084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A956FE"/>
    <w:multiLevelType w:val="hybridMultilevel"/>
    <w:tmpl w:val="2A820A8C"/>
    <w:lvl w:ilvl="0" w:tplc="91AE3CD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5E8139AF"/>
    <w:multiLevelType w:val="multilevel"/>
    <w:tmpl w:val="5E520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7F43A7A"/>
    <w:multiLevelType w:val="multilevel"/>
    <w:tmpl w:val="301AD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8EE3CC8"/>
    <w:multiLevelType w:val="multilevel"/>
    <w:tmpl w:val="029A0A58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2C1925"/>
    <w:multiLevelType w:val="hybridMultilevel"/>
    <w:tmpl w:val="8F367E50"/>
    <w:lvl w:ilvl="0" w:tplc="A1AE28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4D449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AD287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A22BF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69C0B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FDCC5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5D878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F806D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06C47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AD0C5D"/>
    <w:multiLevelType w:val="hybridMultilevel"/>
    <w:tmpl w:val="B7F4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E97680"/>
    <w:multiLevelType w:val="hybridMultilevel"/>
    <w:tmpl w:val="CE0C25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DC2846"/>
    <w:multiLevelType w:val="multilevel"/>
    <w:tmpl w:val="75E8A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2E341EF"/>
    <w:multiLevelType w:val="multilevel"/>
    <w:tmpl w:val="635EAAF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9E2AF1"/>
    <w:multiLevelType w:val="hybridMultilevel"/>
    <w:tmpl w:val="35C2CA10"/>
    <w:lvl w:ilvl="0" w:tplc="D28CC4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7869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1484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46E16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B6C1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ECAB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B2054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12006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2891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>
    <w:abstractNumId w:val="11"/>
  </w:num>
  <w:num w:numId="3">
    <w:abstractNumId w:val="9"/>
  </w:num>
  <w:num w:numId="4">
    <w:abstractNumId w:val="14"/>
  </w:num>
  <w:num w:numId="5">
    <w:abstractNumId w:val="24"/>
  </w:num>
  <w:num w:numId="6">
    <w:abstractNumId w:val="19"/>
  </w:num>
  <w:num w:numId="7">
    <w:abstractNumId w:val="21"/>
  </w:num>
  <w:num w:numId="8">
    <w:abstractNumId w:val="1"/>
  </w:num>
  <w:num w:numId="9">
    <w:abstractNumId w:val="20"/>
  </w:num>
  <w:num w:numId="10">
    <w:abstractNumId w:val="12"/>
  </w:num>
  <w:num w:numId="11">
    <w:abstractNumId w:val="8"/>
  </w:num>
  <w:num w:numId="12">
    <w:abstractNumId w:val="18"/>
  </w:num>
  <w:num w:numId="13">
    <w:abstractNumId w:val="16"/>
  </w:num>
  <w:num w:numId="14">
    <w:abstractNumId w:val="10"/>
  </w:num>
  <w:num w:numId="15">
    <w:abstractNumId w:val="3"/>
  </w:num>
  <w:num w:numId="16">
    <w:abstractNumId w:val="17"/>
  </w:num>
  <w:num w:numId="17">
    <w:abstractNumId w:val="22"/>
  </w:num>
  <w:num w:numId="18">
    <w:abstractNumId w:val="7"/>
  </w:num>
  <w:num w:numId="19">
    <w:abstractNumId w:val="13"/>
  </w:num>
  <w:num w:numId="20">
    <w:abstractNumId w:val="15"/>
  </w:num>
  <w:num w:numId="21">
    <w:abstractNumId w:val="23"/>
  </w:num>
  <w:num w:numId="22">
    <w:abstractNumId w:val="4"/>
  </w:num>
  <w:num w:numId="23">
    <w:abstractNumId w:val="5"/>
  </w:num>
  <w:num w:numId="24">
    <w:abstractNumId w:val="6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3C8"/>
    <w:rsid w:val="0000039F"/>
    <w:rsid w:val="00001369"/>
    <w:rsid w:val="00001E02"/>
    <w:rsid w:val="00004241"/>
    <w:rsid w:val="000044B2"/>
    <w:rsid w:val="00011453"/>
    <w:rsid w:val="00020942"/>
    <w:rsid w:val="0002353F"/>
    <w:rsid w:val="00026D78"/>
    <w:rsid w:val="00027973"/>
    <w:rsid w:val="00030BAF"/>
    <w:rsid w:val="00032DF6"/>
    <w:rsid w:val="0003526F"/>
    <w:rsid w:val="00047448"/>
    <w:rsid w:val="00047BEF"/>
    <w:rsid w:val="0005020C"/>
    <w:rsid w:val="000545A1"/>
    <w:rsid w:val="00055C9C"/>
    <w:rsid w:val="00055CAB"/>
    <w:rsid w:val="00064A80"/>
    <w:rsid w:val="00065FB8"/>
    <w:rsid w:val="000674B2"/>
    <w:rsid w:val="00071A2F"/>
    <w:rsid w:val="00073FB9"/>
    <w:rsid w:val="00074D46"/>
    <w:rsid w:val="00075037"/>
    <w:rsid w:val="0007536A"/>
    <w:rsid w:val="00082263"/>
    <w:rsid w:val="000865E1"/>
    <w:rsid w:val="00086B8A"/>
    <w:rsid w:val="00091ECF"/>
    <w:rsid w:val="00091FAD"/>
    <w:rsid w:val="00092F77"/>
    <w:rsid w:val="00093A7E"/>
    <w:rsid w:val="000A70EC"/>
    <w:rsid w:val="000B0F98"/>
    <w:rsid w:val="000B17A0"/>
    <w:rsid w:val="000B1A2E"/>
    <w:rsid w:val="000B6F17"/>
    <w:rsid w:val="000C47E8"/>
    <w:rsid w:val="000C7CC5"/>
    <w:rsid w:val="000D04C7"/>
    <w:rsid w:val="000D0F09"/>
    <w:rsid w:val="000D54E9"/>
    <w:rsid w:val="000E27F2"/>
    <w:rsid w:val="000E4A99"/>
    <w:rsid w:val="000E71E2"/>
    <w:rsid w:val="000F4ECE"/>
    <w:rsid w:val="000F5937"/>
    <w:rsid w:val="0010130A"/>
    <w:rsid w:val="00103339"/>
    <w:rsid w:val="0010773D"/>
    <w:rsid w:val="0010789B"/>
    <w:rsid w:val="00110409"/>
    <w:rsid w:val="0011258E"/>
    <w:rsid w:val="00117C36"/>
    <w:rsid w:val="00125B0A"/>
    <w:rsid w:val="0012744F"/>
    <w:rsid w:val="0013264E"/>
    <w:rsid w:val="00142B49"/>
    <w:rsid w:val="00145B84"/>
    <w:rsid w:val="00146B24"/>
    <w:rsid w:val="00151CAE"/>
    <w:rsid w:val="001521E3"/>
    <w:rsid w:val="00153105"/>
    <w:rsid w:val="00153C59"/>
    <w:rsid w:val="00154A87"/>
    <w:rsid w:val="00156FF9"/>
    <w:rsid w:val="00160B0F"/>
    <w:rsid w:val="0016108B"/>
    <w:rsid w:val="001639D2"/>
    <w:rsid w:val="00166252"/>
    <w:rsid w:val="0016743D"/>
    <w:rsid w:val="00170C2E"/>
    <w:rsid w:val="00172C2E"/>
    <w:rsid w:val="00173838"/>
    <w:rsid w:val="00176FAB"/>
    <w:rsid w:val="001816EE"/>
    <w:rsid w:val="00181FAB"/>
    <w:rsid w:val="00184A0E"/>
    <w:rsid w:val="00185987"/>
    <w:rsid w:val="00187916"/>
    <w:rsid w:val="001975F1"/>
    <w:rsid w:val="001A4397"/>
    <w:rsid w:val="001B401F"/>
    <w:rsid w:val="001B40A3"/>
    <w:rsid w:val="001B4B55"/>
    <w:rsid w:val="001B558F"/>
    <w:rsid w:val="001B70DE"/>
    <w:rsid w:val="001C1A61"/>
    <w:rsid w:val="001C6253"/>
    <w:rsid w:val="001D0AB6"/>
    <w:rsid w:val="001D57AC"/>
    <w:rsid w:val="001D59E0"/>
    <w:rsid w:val="001D639F"/>
    <w:rsid w:val="001E19B1"/>
    <w:rsid w:val="001E2CF4"/>
    <w:rsid w:val="001F71E8"/>
    <w:rsid w:val="00201A65"/>
    <w:rsid w:val="0020502B"/>
    <w:rsid w:val="00214AF0"/>
    <w:rsid w:val="00225944"/>
    <w:rsid w:val="00231012"/>
    <w:rsid w:val="00241C6C"/>
    <w:rsid w:val="00244615"/>
    <w:rsid w:val="002460F5"/>
    <w:rsid w:val="00247C44"/>
    <w:rsid w:val="00255B5E"/>
    <w:rsid w:val="00256AAD"/>
    <w:rsid w:val="00263FE1"/>
    <w:rsid w:val="00271825"/>
    <w:rsid w:val="0027209D"/>
    <w:rsid w:val="0028232E"/>
    <w:rsid w:val="002824B1"/>
    <w:rsid w:val="00284594"/>
    <w:rsid w:val="00290894"/>
    <w:rsid w:val="00291A3A"/>
    <w:rsid w:val="0029273F"/>
    <w:rsid w:val="002963F0"/>
    <w:rsid w:val="002A71C8"/>
    <w:rsid w:val="002A7622"/>
    <w:rsid w:val="002B34F9"/>
    <w:rsid w:val="002B40EB"/>
    <w:rsid w:val="002B66A8"/>
    <w:rsid w:val="002C029A"/>
    <w:rsid w:val="002C0613"/>
    <w:rsid w:val="002C5566"/>
    <w:rsid w:val="002C7147"/>
    <w:rsid w:val="002D2858"/>
    <w:rsid w:val="002D3252"/>
    <w:rsid w:val="002D3727"/>
    <w:rsid w:val="002D611F"/>
    <w:rsid w:val="002E5BFD"/>
    <w:rsid w:val="002E69DB"/>
    <w:rsid w:val="002F0033"/>
    <w:rsid w:val="002F26D5"/>
    <w:rsid w:val="002F39D9"/>
    <w:rsid w:val="002F3DD7"/>
    <w:rsid w:val="002F5ADA"/>
    <w:rsid w:val="00304769"/>
    <w:rsid w:val="0031387E"/>
    <w:rsid w:val="0031409D"/>
    <w:rsid w:val="003178DF"/>
    <w:rsid w:val="00317C41"/>
    <w:rsid w:val="00317D30"/>
    <w:rsid w:val="003203A2"/>
    <w:rsid w:val="00322824"/>
    <w:rsid w:val="00324CE1"/>
    <w:rsid w:val="003260F1"/>
    <w:rsid w:val="00327D8C"/>
    <w:rsid w:val="00330E17"/>
    <w:rsid w:val="00334660"/>
    <w:rsid w:val="00345A48"/>
    <w:rsid w:val="00345FCD"/>
    <w:rsid w:val="0035188B"/>
    <w:rsid w:val="0035220B"/>
    <w:rsid w:val="00352F99"/>
    <w:rsid w:val="00354037"/>
    <w:rsid w:val="00357766"/>
    <w:rsid w:val="00361D48"/>
    <w:rsid w:val="003658E5"/>
    <w:rsid w:val="003702C5"/>
    <w:rsid w:val="00372D4B"/>
    <w:rsid w:val="003753A5"/>
    <w:rsid w:val="00381039"/>
    <w:rsid w:val="00382D5F"/>
    <w:rsid w:val="0038300D"/>
    <w:rsid w:val="003841F6"/>
    <w:rsid w:val="003967E0"/>
    <w:rsid w:val="003B17A9"/>
    <w:rsid w:val="003B5676"/>
    <w:rsid w:val="003B7906"/>
    <w:rsid w:val="003C0B09"/>
    <w:rsid w:val="003C0E36"/>
    <w:rsid w:val="003C1E2F"/>
    <w:rsid w:val="003C70C6"/>
    <w:rsid w:val="003E2A58"/>
    <w:rsid w:val="003F63EA"/>
    <w:rsid w:val="00400AC8"/>
    <w:rsid w:val="00410B76"/>
    <w:rsid w:val="00414F21"/>
    <w:rsid w:val="004206F2"/>
    <w:rsid w:val="0042168D"/>
    <w:rsid w:val="00423B82"/>
    <w:rsid w:val="00433CE7"/>
    <w:rsid w:val="00440AB7"/>
    <w:rsid w:val="004410AE"/>
    <w:rsid w:val="00441285"/>
    <w:rsid w:val="004430C2"/>
    <w:rsid w:val="00451786"/>
    <w:rsid w:val="004524E4"/>
    <w:rsid w:val="004543CA"/>
    <w:rsid w:val="004564B7"/>
    <w:rsid w:val="00462753"/>
    <w:rsid w:val="004671C1"/>
    <w:rsid w:val="0046734A"/>
    <w:rsid w:val="004731D0"/>
    <w:rsid w:val="00473EA7"/>
    <w:rsid w:val="00475C4F"/>
    <w:rsid w:val="0049122E"/>
    <w:rsid w:val="00493653"/>
    <w:rsid w:val="004A0EAE"/>
    <w:rsid w:val="004A3246"/>
    <w:rsid w:val="004A4DB6"/>
    <w:rsid w:val="004A619F"/>
    <w:rsid w:val="004A7147"/>
    <w:rsid w:val="004B1614"/>
    <w:rsid w:val="004C0965"/>
    <w:rsid w:val="004C113C"/>
    <w:rsid w:val="004C7B6D"/>
    <w:rsid w:val="004D36A2"/>
    <w:rsid w:val="004D7606"/>
    <w:rsid w:val="004E17A7"/>
    <w:rsid w:val="004E3A78"/>
    <w:rsid w:val="004F2A44"/>
    <w:rsid w:val="004F4396"/>
    <w:rsid w:val="005008D7"/>
    <w:rsid w:val="0050282A"/>
    <w:rsid w:val="00510723"/>
    <w:rsid w:val="005117F9"/>
    <w:rsid w:val="0051443F"/>
    <w:rsid w:val="0051627A"/>
    <w:rsid w:val="0052249D"/>
    <w:rsid w:val="00522FCE"/>
    <w:rsid w:val="00525849"/>
    <w:rsid w:val="0052606B"/>
    <w:rsid w:val="00531F27"/>
    <w:rsid w:val="0053363A"/>
    <w:rsid w:val="0053594F"/>
    <w:rsid w:val="00536855"/>
    <w:rsid w:val="00537345"/>
    <w:rsid w:val="00540765"/>
    <w:rsid w:val="005413F1"/>
    <w:rsid w:val="00547DA7"/>
    <w:rsid w:val="005526C3"/>
    <w:rsid w:val="0055309D"/>
    <w:rsid w:val="00562BC3"/>
    <w:rsid w:val="005644CD"/>
    <w:rsid w:val="0056729E"/>
    <w:rsid w:val="005672EB"/>
    <w:rsid w:val="00567E46"/>
    <w:rsid w:val="00571D05"/>
    <w:rsid w:val="005728F2"/>
    <w:rsid w:val="005A0D4F"/>
    <w:rsid w:val="005A5D7D"/>
    <w:rsid w:val="005B2E2B"/>
    <w:rsid w:val="005B444A"/>
    <w:rsid w:val="005B5E3D"/>
    <w:rsid w:val="005C052E"/>
    <w:rsid w:val="005C1776"/>
    <w:rsid w:val="005C18E1"/>
    <w:rsid w:val="005D07F1"/>
    <w:rsid w:val="005D1935"/>
    <w:rsid w:val="005D62BF"/>
    <w:rsid w:val="005D6D59"/>
    <w:rsid w:val="005E5081"/>
    <w:rsid w:val="005E59EB"/>
    <w:rsid w:val="005E756E"/>
    <w:rsid w:val="005E75B2"/>
    <w:rsid w:val="005F2FD6"/>
    <w:rsid w:val="005F4567"/>
    <w:rsid w:val="00604DDE"/>
    <w:rsid w:val="006054C8"/>
    <w:rsid w:val="00620F59"/>
    <w:rsid w:val="00624903"/>
    <w:rsid w:val="006303BB"/>
    <w:rsid w:val="00632A2B"/>
    <w:rsid w:val="00634028"/>
    <w:rsid w:val="0063598B"/>
    <w:rsid w:val="00641A68"/>
    <w:rsid w:val="006532AF"/>
    <w:rsid w:val="00660F71"/>
    <w:rsid w:val="00662F77"/>
    <w:rsid w:val="00662FDC"/>
    <w:rsid w:val="006636A8"/>
    <w:rsid w:val="00663A01"/>
    <w:rsid w:val="0066446A"/>
    <w:rsid w:val="00665E82"/>
    <w:rsid w:val="00667517"/>
    <w:rsid w:val="006739C2"/>
    <w:rsid w:val="006749C5"/>
    <w:rsid w:val="0067595E"/>
    <w:rsid w:val="00681E0F"/>
    <w:rsid w:val="006822A4"/>
    <w:rsid w:val="0068476D"/>
    <w:rsid w:val="006848E4"/>
    <w:rsid w:val="0068589C"/>
    <w:rsid w:val="00686043"/>
    <w:rsid w:val="006915CE"/>
    <w:rsid w:val="006923C9"/>
    <w:rsid w:val="006963F1"/>
    <w:rsid w:val="006A054C"/>
    <w:rsid w:val="006A6502"/>
    <w:rsid w:val="006A6B63"/>
    <w:rsid w:val="006B06BF"/>
    <w:rsid w:val="006B3613"/>
    <w:rsid w:val="006B411A"/>
    <w:rsid w:val="006B418D"/>
    <w:rsid w:val="006B54EB"/>
    <w:rsid w:val="006B7772"/>
    <w:rsid w:val="006B7C64"/>
    <w:rsid w:val="006C53C3"/>
    <w:rsid w:val="006C79FC"/>
    <w:rsid w:val="006D1C89"/>
    <w:rsid w:val="006E4FE1"/>
    <w:rsid w:val="006E753B"/>
    <w:rsid w:val="006F3184"/>
    <w:rsid w:val="006F5DB6"/>
    <w:rsid w:val="007018B4"/>
    <w:rsid w:val="00701E46"/>
    <w:rsid w:val="00712713"/>
    <w:rsid w:val="0071418F"/>
    <w:rsid w:val="007149E6"/>
    <w:rsid w:val="00721219"/>
    <w:rsid w:val="007314D6"/>
    <w:rsid w:val="00731DCA"/>
    <w:rsid w:val="00733A28"/>
    <w:rsid w:val="00736308"/>
    <w:rsid w:val="00737580"/>
    <w:rsid w:val="00737FBC"/>
    <w:rsid w:val="00740005"/>
    <w:rsid w:val="00742EB2"/>
    <w:rsid w:val="0074537A"/>
    <w:rsid w:val="00745F6F"/>
    <w:rsid w:val="0074691D"/>
    <w:rsid w:val="0075246B"/>
    <w:rsid w:val="00753F2D"/>
    <w:rsid w:val="00756BB0"/>
    <w:rsid w:val="00760C9A"/>
    <w:rsid w:val="00761160"/>
    <w:rsid w:val="00763DFE"/>
    <w:rsid w:val="007664DC"/>
    <w:rsid w:val="00770987"/>
    <w:rsid w:val="00770CE0"/>
    <w:rsid w:val="00771628"/>
    <w:rsid w:val="0077374F"/>
    <w:rsid w:val="00775A57"/>
    <w:rsid w:val="00775E08"/>
    <w:rsid w:val="00776EB1"/>
    <w:rsid w:val="00782938"/>
    <w:rsid w:val="00784D77"/>
    <w:rsid w:val="0079264B"/>
    <w:rsid w:val="007929B4"/>
    <w:rsid w:val="007979A1"/>
    <w:rsid w:val="007A17F9"/>
    <w:rsid w:val="007A1C29"/>
    <w:rsid w:val="007A4E8C"/>
    <w:rsid w:val="007B03C1"/>
    <w:rsid w:val="007B28E9"/>
    <w:rsid w:val="007B40A6"/>
    <w:rsid w:val="007B594A"/>
    <w:rsid w:val="007B695E"/>
    <w:rsid w:val="007B74A0"/>
    <w:rsid w:val="007C3573"/>
    <w:rsid w:val="007C7B1A"/>
    <w:rsid w:val="007D0532"/>
    <w:rsid w:val="007D305B"/>
    <w:rsid w:val="007D3CD7"/>
    <w:rsid w:val="007D3E2B"/>
    <w:rsid w:val="007D4913"/>
    <w:rsid w:val="007D513D"/>
    <w:rsid w:val="007D74BE"/>
    <w:rsid w:val="007D7C8B"/>
    <w:rsid w:val="007E54AA"/>
    <w:rsid w:val="007E5F53"/>
    <w:rsid w:val="007F2FF5"/>
    <w:rsid w:val="007F4CCB"/>
    <w:rsid w:val="007F59FD"/>
    <w:rsid w:val="00800B43"/>
    <w:rsid w:val="00806A0C"/>
    <w:rsid w:val="0081127A"/>
    <w:rsid w:val="00811A02"/>
    <w:rsid w:val="00821348"/>
    <w:rsid w:val="00824B0A"/>
    <w:rsid w:val="00826524"/>
    <w:rsid w:val="00831939"/>
    <w:rsid w:val="008326B8"/>
    <w:rsid w:val="00832DAA"/>
    <w:rsid w:val="00844C61"/>
    <w:rsid w:val="008523C5"/>
    <w:rsid w:val="00854163"/>
    <w:rsid w:val="00857F4F"/>
    <w:rsid w:val="008710A2"/>
    <w:rsid w:val="00871EEE"/>
    <w:rsid w:val="00876B30"/>
    <w:rsid w:val="00880906"/>
    <w:rsid w:val="00881463"/>
    <w:rsid w:val="00886CCF"/>
    <w:rsid w:val="00886D93"/>
    <w:rsid w:val="00886F37"/>
    <w:rsid w:val="00891E61"/>
    <w:rsid w:val="00894733"/>
    <w:rsid w:val="008A2766"/>
    <w:rsid w:val="008A6380"/>
    <w:rsid w:val="008B2DE2"/>
    <w:rsid w:val="008B4E5D"/>
    <w:rsid w:val="008C062F"/>
    <w:rsid w:val="008C1C57"/>
    <w:rsid w:val="008C29E8"/>
    <w:rsid w:val="008C2FB2"/>
    <w:rsid w:val="008C5AD4"/>
    <w:rsid w:val="008C764F"/>
    <w:rsid w:val="008C7B5F"/>
    <w:rsid w:val="008E2A93"/>
    <w:rsid w:val="008E4955"/>
    <w:rsid w:val="008E687E"/>
    <w:rsid w:val="008F2B2C"/>
    <w:rsid w:val="008F42BE"/>
    <w:rsid w:val="008F64A2"/>
    <w:rsid w:val="008F75BA"/>
    <w:rsid w:val="00900A27"/>
    <w:rsid w:val="00903C94"/>
    <w:rsid w:val="009065B3"/>
    <w:rsid w:val="00916E39"/>
    <w:rsid w:val="0092644C"/>
    <w:rsid w:val="00931911"/>
    <w:rsid w:val="00942385"/>
    <w:rsid w:val="0094468E"/>
    <w:rsid w:val="009471FA"/>
    <w:rsid w:val="00953317"/>
    <w:rsid w:val="00957223"/>
    <w:rsid w:val="00963615"/>
    <w:rsid w:val="00964176"/>
    <w:rsid w:val="00967BE3"/>
    <w:rsid w:val="00970629"/>
    <w:rsid w:val="0097330C"/>
    <w:rsid w:val="00980A4A"/>
    <w:rsid w:val="00991BFC"/>
    <w:rsid w:val="0099242E"/>
    <w:rsid w:val="009928AE"/>
    <w:rsid w:val="009956D4"/>
    <w:rsid w:val="009A4E59"/>
    <w:rsid w:val="009B0D8F"/>
    <w:rsid w:val="009B680C"/>
    <w:rsid w:val="009C0A69"/>
    <w:rsid w:val="009C0DC6"/>
    <w:rsid w:val="009C5F5B"/>
    <w:rsid w:val="009C62FC"/>
    <w:rsid w:val="009C770A"/>
    <w:rsid w:val="009C7B90"/>
    <w:rsid w:val="009D2551"/>
    <w:rsid w:val="009E36DD"/>
    <w:rsid w:val="009F0D85"/>
    <w:rsid w:val="009F0EC1"/>
    <w:rsid w:val="009F5BB7"/>
    <w:rsid w:val="00A00C3E"/>
    <w:rsid w:val="00A031A8"/>
    <w:rsid w:val="00A03BAD"/>
    <w:rsid w:val="00A0520A"/>
    <w:rsid w:val="00A0638A"/>
    <w:rsid w:val="00A0762D"/>
    <w:rsid w:val="00A10B1D"/>
    <w:rsid w:val="00A11837"/>
    <w:rsid w:val="00A125B6"/>
    <w:rsid w:val="00A1599A"/>
    <w:rsid w:val="00A2796D"/>
    <w:rsid w:val="00A31ABB"/>
    <w:rsid w:val="00A32286"/>
    <w:rsid w:val="00A34229"/>
    <w:rsid w:val="00A36614"/>
    <w:rsid w:val="00A428C8"/>
    <w:rsid w:val="00A47C82"/>
    <w:rsid w:val="00A52B67"/>
    <w:rsid w:val="00A5420F"/>
    <w:rsid w:val="00A56377"/>
    <w:rsid w:val="00A56499"/>
    <w:rsid w:val="00A61A78"/>
    <w:rsid w:val="00A61FC1"/>
    <w:rsid w:val="00A63D92"/>
    <w:rsid w:val="00A72512"/>
    <w:rsid w:val="00A7635A"/>
    <w:rsid w:val="00A863BE"/>
    <w:rsid w:val="00A864C4"/>
    <w:rsid w:val="00A8720B"/>
    <w:rsid w:val="00A907BE"/>
    <w:rsid w:val="00A90CCA"/>
    <w:rsid w:val="00A91AC3"/>
    <w:rsid w:val="00A93F93"/>
    <w:rsid w:val="00A93FE3"/>
    <w:rsid w:val="00AA24BD"/>
    <w:rsid w:val="00AA6AF4"/>
    <w:rsid w:val="00AB00B2"/>
    <w:rsid w:val="00AB3000"/>
    <w:rsid w:val="00AB422D"/>
    <w:rsid w:val="00AB65F7"/>
    <w:rsid w:val="00AC65B8"/>
    <w:rsid w:val="00AC7BBC"/>
    <w:rsid w:val="00AD02EB"/>
    <w:rsid w:val="00AE26F9"/>
    <w:rsid w:val="00AE3994"/>
    <w:rsid w:val="00AE4B46"/>
    <w:rsid w:val="00AE6A22"/>
    <w:rsid w:val="00AE6C07"/>
    <w:rsid w:val="00AF04C3"/>
    <w:rsid w:val="00AF3DBE"/>
    <w:rsid w:val="00AF40B8"/>
    <w:rsid w:val="00AF4B56"/>
    <w:rsid w:val="00AF7E04"/>
    <w:rsid w:val="00B03E13"/>
    <w:rsid w:val="00B05D2D"/>
    <w:rsid w:val="00B06C69"/>
    <w:rsid w:val="00B075D7"/>
    <w:rsid w:val="00B1018D"/>
    <w:rsid w:val="00B177CE"/>
    <w:rsid w:val="00B22C47"/>
    <w:rsid w:val="00B22F2E"/>
    <w:rsid w:val="00B23180"/>
    <w:rsid w:val="00B24B48"/>
    <w:rsid w:val="00B24F65"/>
    <w:rsid w:val="00B30D90"/>
    <w:rsid w:val="00B34B36"/>
    <w:rsid w:val="00B441FF"/>
    <w:rsid w:val="00B44337"/>
    <w:rsid w:val="00B47703"/>
    <w:rsid w:val="00B47FFC"/>
    <w:rsid w:val="00B50652"/>
    <w:rsid w:val="00B53EA3"/>
    <w:rsid w:val="00B548F5"/>
    <w:rsid w:val="00B55DC8"/>
    <w:rsid w:val="00B5776A"/>
    <w:rsid w:val="00B66BF7"/>
    <w:rsid w:val="00B705E6"/>
    <w:rsid w:val="00B72AB5"/>
    <w:rsid w:val="00B74474"/>
    <w:rsid w:val="00B75F5F"/>
    <w:rsid w:val="00B76D66"/>
    <w:rsid w:val="00B77EAF"/>
    <w:rsid w:val="00B81FAB"/>
    <w:rsid w:val="00B877CF"/>
    <w:rsid w:val="00B95041"/>
    <w:rsid w:val="00B95376"/>
    <w:rsid w:val="00BA5873"/>
    <w:rsid w:val="00BA5D25"/>
    <w:rsid w:val="00BB1CAC"/>
    <w:rsid w:val="00BB27B1"/>
    <w:rsid w:val="00BB4ED2"/>
    <w:rsid w:val="00BB5D30"/>
    <w:rsid w:val="00BC17D8"/>
    <w:rsid w:val="00BC69A6"/>
    <w:rsid w:val="00BD1418"/>
    <w:rsid w:val="00BD3941"/>
    <w:rsid w:val="00BD5486"/>
    <w:rsid w:val="00BE3825"/>
    <w:rsid w:val="00BE5209"/>
    <w:rsid w:val="00BF200C"/>
    <w:rsid w:val="00BF3A69"/>
    <w:rsid w:val="00BF4B0C"/>
    <w:rsid w:val="00BF52D5"/>
    <w:rsid w:val="00BF7195"/>
    <w:rsid w:val="00C04B87"/>
    <w:rsid w:val="00C06518"/>
    <w:rsid w:val="00C07878"/>
    <w:rsid w:val="00C1047B"/>
    <w:rsid w:val="00C10F72"/>
    <w:rsid w:val="00C12D0E"/>
    <w:rsid w:val="00C166BC"/>
    <w:rsid w:val="00C16EEA"/>
    <w:rsid w:val="00C174DB"/>
    <w:rsid w:val="00C17E9B"/>
    <w:rsid w:val="00C21E83"/>
    <w:rsid w:val="00C2255C"/>
    <w:rsid w:val="00C248AB"/>
    <w:rsid w:val="00C269E9"/>
    <w:rsid w:val="00C34A96"/>
    <w:rsid w:val="00C370C1"/>
    <w:rsid w:val="00C42424"/>
    <w:rsid w:val="00C43354"/>
    <w:rsid w:val="00C43456"/>
    <w:rsid w:val="00C45E7D"/>
    <w:rsid w:val="00C46364"/>
    <w:rsid w:val="00C510F3"/>
    <w:rsid w:val="00C516E6"/>
    <w:rsid w:val="00C543C8"/>
    <w:rsid w:val="00C56B46"/>
    <w:rsid w:val="00C56C51"/>
    <w:rsid w:val="00C63E25"/>
    <w:rsid w:val="00C66847"/>
    <w:rsid w:val="00C66A96"/>
    <w:rsid w:val="00C76105"/>
    <w:rsid w:val="00C76F55"/>
    <w:rsid w:val="00C8250E"/>
    <w:rsid w:val="00C82DF3"/>
    <w:rsid w:val="00C84CA2"/>
    <w:rsid w:val="00C85D45"/>
    <w:rsid w:val="00C86E07"/>
    <w:rsid w:val="00C93134"/>
    <w:rsid w:val="00CA35C9"/>
    <w:rsid w:val="00CA6B81"/>
    <w:rsid w:val="00CB28B3"/>
    <w:rsid w:val="00CB2B61"/>
    <w:rsid w:val="00CB4470"/>
    <w:rsid w:val="00CB5F3A"/>
    <w:rsid w:val="00CB7071"/>
    <w:rsid w:val="00CC0B5E"/>
    <w:rsid w:val="00CC4286"/>
    <w:rsid w:val="00CC4E2D"/>
    <w:rsid w:val="00CC6EC1"/>
    <w:rsid w:val="00CD35E1"/>
    <w:rsid w:val="00CD3ED2"/>
    <w:rsid w:val="00CD6E6A"/>
    <w:rsid w:val="00CE2B35"/>
    <w:rsid w:val="00CE433A"/>
    <w:rsid w:val="00CE788A"/>
    <w:rsid w:val="00CE7E09"/>
    <w:rsid w:val="00CF5404"/>
    <w:rsid w:val="00CF716C"/>
    <w:rsid w:val="00CF777A"/>
    <w:rsid w:val="00CF7EBF"/>
    <w:rsid w:val="00CF7EE7"/>
    <w:rsid w:val="00D004F7"/>
    <w:rsid w:val="00D04127"/>
    <w:rsid w:val="00D04C33"/>
    <w:rsid w:val="00D05206"/>
    <w:rsid w:val="00D07FBF"/>
    <w:rsid w:val="00D1072B"/>
    <w:rsid w:val="00D21C0A"/>
    <w:rsid w:val="00D23095"/>
    <w:rsid w:val="00D25BDE"/>
    <w:rsid w:val="00D26A08"/>
    <w:rsid w:val="00D276F8"/>
    <w:rsid w:val="00D27C96"/>
    <w:rsid w:val="00D31767"/>
    <w:rsid w:val="00D317BE"/>
    <w:rsid w:val="00D3256B"/>
    <w:rsid w:val="00D33024"/>
    <w:rsid w:val="00D34879"/>
    <w:rsid w:val="00D35571"/>
    <w:rsid w:val="00D3592D"/>
    <w:rsid w:val="00D36ACC"/>
    <w:rsid w:val="00D376B9"/>
    <w:rsid w:val="00D379AF"/>
    <w:rsid w:val="00D408BB"/>
    <w:rsid w:val="00D442DB"/>
    <w:rsid w:val="00D45771"/>
    <w:rsid w:val="00D523CA"/>
    <w:rsid w:val="00D54C89"/>
    <w:rsid w:val="00D54DB4"/>
    <w:rsid w:val="00D57CF6"/>
    <w:rsid w:val="00D610AD"/>
    <w:rsid w:val="00D647AD"/>
    <w:rsid w:val="00D67693"/>
    <w:rsid w:val="00D67F41"/>
    <w:rsid w:val="00D71461"/>
    <w:rsid w:val="00D74911"/>
    <w:rsid w:val="00D76B1F"/>
    <w:rsid w:val="00D76C82"/>
    <w:rsid w:val="00D77CD5"/>
    <w:rsid w:val="00D801F7"/>
    <w:rsid w:val="00D82EC7"/>
    <w:rsid w:val="00D8368E"/>
    <w:rsid w:val="00D86260"/>
    <w:rsid w:val="00D911CD"/>
    <w:rsid w:val="00D93652"/>
    <w:rsid w:val="00D93BE5"/>
    <w:rsid w:val="00D950F8"/>
    <w:rsid w:val="00D9761C"/>
    <w:rsid w:val="00D97ACC"/>
    <w:rsid w:val="00DA24E5"/>
    <w:rsid w:val="00DA2BA5"/>
    <w:rsid w:val="00DA4490"/>
    <w:rsid w:val="00DA613A"/>
    <w:rsid w:val="00DA7596"/>
    <w:rsid w:val="00DB1C61"/>
    <w:rsid w:val="00DB610C"/>
    <w:rsid w:val="00DB6191"/>
    <w:rsid w:val="00DC773B"/>
    <w:rsid w:val="00DD051D"/>
    <w:rsid w:val="00DE78B7"/>
    <w:rsid w:val="00DF01C9"/>
    <w:rsid w:val="00DF06D0"/>
    <w:rsid w:val="00DF4F7F"/>
    <w:rsid w:val="00DF7525"/>
    <w:rsid w:val="00E0526B"/>
    <w:rsid w:val="00E053BE"/>
    <w:rsid w:val="00E076FC"/>
    <w:rsid w:val="00E102AF"/>
    <w:rsid w:val="00E10540"/>
    <w:rsid w:val="00E13B9F"/>
    <w:rsid w:val="00E14C05"/>
    <w:rsid w:val="00E17981"/>
    <w:rsid w:val="00E17C0B"/>
    <w:rsid w:val="00E23779"/>
    <w:rsid w:val="00E23EF6"/>
    <w:rsid w:val="00E3482E"/>
    <w:rsid w:val="00E36E35"/>
    <w:rsid w:val="00E413F6"/>
    <w:rsid w:val="00E43456"/>
    <w:rsid w:val="00E46D2A"/>
    <w:rsid w:val="00E5247B"/>
    <w:rsid w:val="00E56ADD"/>
    <w:rsid w:val="00E56D35"/>
    <w:rsid w:val="00E60501"/>
    <w:rsid w:val="00E64072"/>
    <w:rsid w:val="00E645E3"/>
    <w:rsid w:val="00E67417"/>
    <w:rsid w:val="00E72298"/>
    <w:rsid w:val="00E729EC"/>
    <w:rsid w:val="00E7552D"/>
    <w:rsid w:val="00E81684"/>
    <w:rsid w:val="00E85933"/>
    <w:rsid w:val="00E8732F"/>
    <w:rsid w:val="00E93DA5"/>
    <w:rsid w:val="00E94579"/>
    <w:rsid w:val="00E964AC"/>
    <w:rsid w:val="00E97F40"/>
    <w:rsid w:val="00EA38DB"/>
    <w:rsid w:val="00EB1C37"/>
    <w:rsid w:val="00EB2005"/>
    <w:rsid w:val="00EC0D93"/>
    <w:rsid w:val="00EC48EE"/>
    <w:rsid w:val="00EC571D"/>
    <w:rsid w:val="00ED1E36"/>
    <w:rsid w:val="00ED247B"/>
    <w:rsid w:val="00EE3A73"/>
    <w:rsid w:val="00EE7114"/>
    <w:rsid w:val="00EE7690"/>
    <w:rsid w:val="00EF23D2"/>
    <w:rsid w:val="00EF3740"/>
    <w:rsid w:val="00EF3D25"/>
    <w:rsid w:val="00F04B5A"/>
    <w:rsid w:val="00F06A99"/>
    <w:rsid w:val="00F12B34"/>
    <w:rsid w:val="00F12B6B"/>
    <w:rsid w:val="00F15DAD"/>
    <w:rsid w:val="00F220C6"/>
    <w:rsid w:val="00F23145"/>
    <w:rsid w:val="00F23154"/>
    <w:rsid w:val="00F2335B"/>
    <w:rsid w:val="00F237E2"/>
    <w:rsid w:val="00F23D0A"/>
    <w:rsid w:val="00F24361"/>
    <w:rsid w:val="00F2632D"/>
    <w:rsid w:val="00F30223"/>
    <w:rsid w:val="00F30419"/>
    <w:rsid w:val="00F37F8C"/>
    <w:rsid w:val="00F4099F"/>
    <w:rsid w:val="00F464FF"/>
    <w:rsid w:val="00F500A0"/>
    <w:rsid w:val="00F51580"/>
    <w:rsid w:val="00F51F62"/>
    <w:rsid w:val="00F544A4"/>
    <w:rsid w:val="00F6076A"/>
    <w:rsid w:val="00F62226"/>
    <w:rsid w:val="00F646B5"/>
    <w:rsid w:val="00F718BB"/>
    <w:rsid w:val="00F75D57"/>
    <w:rsid w:val="00F81B95"/>
    <w:rsid w:val="00F850F5"/>
    <w:rsid w:val="00F861DA"/>
    <w:rsid w:val="00F97475"/>
    <w:rsid w:val="00FA0395"/>
    <w:rsid w:val="00FA0790"/>
    <w:rsid w:val="00FA6B3E"/>
    <w:rsid w:val="00FB06AC"/>
    <w:rsid w:val="00FB28AE"/>
    <w:rsid w:val="00FB3733"/>
    <w:rsid w:val="00FB702E"/>
    <w:rsid w:val="00FB7486"/>
    <w:rsid w:val="00FC765F"/>
    <w:rsid w:val="00FD0C14"/>
    <w:rsid w:val="00FD1300"/>
    <w:rsid w:val="00FD2FA6"/>
    <w:rsid w:val="00FD56F1"/>
    <w:rsid w:val="00FD62F0"/>
    <w:rsid w:val="00FD78FD"/>
    <w:rsid w:val="00FE13DE"/>
    <w:rsid w:val="00FE31B9"/>
    <w:rsid w:val="00FE6C9B"/>
    <w:rsid w:val="00FE6D85"/>
    <w:rsid w:val="00FE7AEE"/>
    <w:rsid w:val="07E058A6"/>
    <w:rsid w:val="0882549E"/>
    <w:rsid w:val="0CAB8D0B"/>
    <w:rsid w:val="135D8500"/>
    <w:rsid w:val="159F48EF"/>
    <w:rsid w:val="1A0637D8"/>
    <w:rsid w:val="1ABC672A"/>
    <w:rsid w:val="1D12FAAA"/>
    <w:rsid w:val="1E1407F8"/>
    <w:rsid w:val="1F27C207"/>
    <w:rsid w:val="1F924FDF"/>
    <w:rsid w:val="25EC9037"/>
    <w:rsid w:val="27007536"/>
    <w:rsid w:val="276787DC"/>
    <w:rsid w:val="2A7DC1E1"/>
    <w:rsid w:val="2EAB246C"/>
    <w:rsid w:val="36C907F8"/>
    <w:rsid w:val="3F01C1C5"/>
    <w:rsid w:val="409D9226"/>
    <w:rsid w:val="4128D9CC"/>
    <w:rsid w:val="4D32A843"/>
    <w:rsid w:val="4E3342CF"/>
    <w:rsid w:val="4F62839E"/>
    <w:rsid w:val="50497533"/>
    <w:rsid w:val="5A6C2364"/>
    <w:rsid w:val="5E9A1C97"/>
    <w:rsid w:val="5EE2947D"/>
    <w:rsid w:val="61D0CA56"/>
    <w:rsid w:val="65B0F61A"/>
    <w:rsid w:val="65B8660C"/>
    <w:rsid w:val="672ABE3D"/>
    <w:rsid w:val="6745C68D"/>
    <w:rsid w:val="6B274256"/>
    <w:rsid w:val="71930627"/>
    <w:rsid w:val="72728094"/>
    <w:rsid w:val="7930CA3A"/>
    <w:rsid w:val="7A9A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B6BDBE"/>
  <w15:docId w15:val="{82326EFE-E885-41C3-89AA-AD75D9449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d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6F3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Standardnpsmoodstavce"/>
    <w:rsid w:val="00AA6AF4"/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ln"/>
    <w:rsid w:val="00345A48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45A48"/>
  </w:style>
  <w:style w:type="character" w:customStyle="1" w:styleId="eop">
    <w:name w:val="eop"/>
    <w:basedOn w:val="Standardnpsmoodstavce"/>
    <w:rsid w:val="00345A48"/>
  </w:style>
  <w:style w:type="character" w:customStyle="1" w:styleId="spellingerror">
    <w:name w:val="spellingerror"/>
    <w:basedOn w:val="Standardnpsmoodstavce"/>
    <w:rsid w:val="00345A48"/>
  </w:style>
  <w:style w:type="character" w:customStyle="1" w:styleId="contextualspellingandgrammarerror">
    <w:name w:val="contextualspellingandgrammarerror"/>
    <w:basedOn w:val="Standardnpsmoodstavce"/>
    <w:rsid w:val="00745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795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51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85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47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8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91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33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8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4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3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6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5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78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1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96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7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8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2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2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2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1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2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8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7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7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98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4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4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2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8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85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3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2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4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34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6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4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5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62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80837">
          <w:marLeft w:val="0"/>
          <w:marRight w:val="0"/>
          <w:marTop w:val="225"/>
          <w:marBottom w:val="225"/>
          <w:divBdr>
            <w:top w:val="single" w:sz="6" w:space="19" w:color="D4D4D4"/>
            <w:left w:val="none" w:sz="0" w:space="0" w:color="auto"/>
            <w:bottom w:val="single" w:sz="6" w:space="19" w:color="D4D4D4"/>
            <w:right w:val="none" w:sz="0" w:space="0" w:color="auto"/>
          </w:divBdr>
          <w:divsChild>
            <w:div w:id="6770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741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8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4338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9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5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3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6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9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e42ff00bec784432" Type="http://schemas.microsoft.com/office/2016/09/relationships/commentsIds" Target="commentsIds.xml"/><Relationship Id="R4ba21ad039f14d0c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ata.gov.cz/datov%C3%A9-sady?velikost-str%C3%A1nky=80&amp;poskytovatel=https%3A%2F%2Frpp-opendata.egon.gov.cz%2Fodrpp%2Fzdroj%2Forg%C3%A1n-ve%C5%99ejn%C3%A9-moci%2F00006599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F2A6C4566B2546865C192D5E795280" ma:contentTypeVersion="17" ma:contentTypeDescription="Create a new document." ma:contentTypeScope="" ma:versionID="841182c0f81548a35bfe5d2aedc7e649">
  <xsd:schema xmlns:xsd="http://www.w3.org/2001/XMLSchema" xmlns:xs="http://www.w3.org/2001/XMLSchema" xmlns:p="http://schemas.microsoft.com/office/2006/metadata/properties" xmlns:ns2="28dfb0ed-f80b-4b35-bcdf-5c531d1c7e31" xmlns:ns3="a8088c81-ada1-4092-b6c3-859ef025da13" targetNamespace="http://schemas.microsoft.com/office/2006/metadata/properties" ma:root="true" ma:fieldsID="2f4c32ebe3592fe6bf1e413bf1a44b0a" ns2:_="" ns3:_="">
    <xsd:import namespace="28dfb0ed-f80b-4b35-bcdf-5c531d1c7e31"/>
    <xsd:import namespace="a8088c81-ada1-4092-b6c3-859ef025d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ee34e9d-1d3b-46f0-8288-8451e213f7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88c81-ada1-4092-b6c3-859ef025da1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45df8f5-78cd-43cf-9749-9f2caaa3894a}" ma:internalName="TaxCatchAll" ma:showField="CatchAllData" ma:web="a8088c81-ada1-4092-b6c3-859ef025d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dfb0ed-f80b-4b35-bcdf-5c531d1c7e31" xsi:nil="true"/>
    <lcf76f155ced4ddcb4097134ff3c332f xmlns="28dfb0ed-f80b-4b35-bcdf-5c531d1c7e31">
      <Terms xmlns="http://schemas.microsoft.com/office/infopath/2007/PartnerControls"/>
    </lcf76f155ced4ddcb4097134ff3c332f>
    <TaxCatchAll xmlns="a8088c81-ada1-4092-b6c3-859ef025da1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465C4-DD04-4E22-AAF3-4D65844B51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a8088c81-ada1-4092-b6c3-859ef025da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D17807-D9E1-45C1-A78E-394518440609}">
  <ds:schemaRefs>
    <ds:schemaRef ds:uri="http://schemas.microsoft.com/office/2006/metadata/properties"/>
    <ds:schemaRef ds:uri="http://schemas.microsoft.com/office/infopath/2007/PartnerControls"/>
    <ds:schemaRef ds:uri="28dfb0ed-f80b-4b35-bcdf-5c531d1c7e31"/>
    <ds:schemaRef ds:uri="a8088c81-ada1-4092-b6c3-859ef025da13"/>
  </ds:schemaRefs>
</ds:datastoreItem>
</file>

<file path=customXml/itemProps3.xml><?xml version="1.0" encoding="utf-8"?>
<ds:datastoreItem xmlns:ds="http://schemas.openxmlformats.org/officeDocument/2006/customXml" ds:itemID="{4815FC53-9427-4E4F-93E1-082C766CA0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2465A8-4985-45D4-8582-011AB707C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1522</Words>
  <Characters>8982</Characters>
  <Application>Microsoft Office Word</Application>
  <DocSecurity>0</DocSecurity>
  <Lines>74</Lines>
  <Paragraphs>20</Paragraphs>
  <ScaleCrop>false</ScaleCrop>
  <Company>Úřad vlády ČR</Company>
  <LinksUpToDate>false</LinksUpToDate>
  <CharactersWithSpaces>10484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Fiačanová Jana</cp:lastModifiedBy>
  <cp:revision>414</cp:revision>
  <cp:lastPrinted>2018-09-04T10:20:00Z</cp:lastPrinted>
  <dcterms:created xsi:type="dcterms:W3CDTF">2021-11-28T08:48:00Z</dcterms:created>
  <dcterms:modified xsi:type="dcterms:W3CDTF">2022-11-30T11:25:00Z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  <property fmtid="{D5CDD505-2E9C-101B-9397-08002B2CF9AE}" pid="3" name="MSIP_Label_e862d5b7-a633-49aa-af6a-e754b0359a7e_Enabled">
    <vt:lpwstr>true</vt:lpwstr>
  </property>
  <property fmtid="{D5CDD505-2E9C-101B-9397-08002B2CF9AE}" pid="4" name="MSIP_Label_e862d5b7-a633-49aa-af6a-e754b0359a7e_SetDate">
    <vt:lpwstr>2021-11-28T08:48:35Z</vt:lpwstr>
  </property>
  <property fmtid="{D5CDD505-2E9C-101B-9397-08002B2CF9AE}" pid="5" name="MSIP_Label_e862d5b7-a633-49aa-af6a-e754b0359a7e_Method">
    <vt:lpwstr>Privileged</vt:lpwstr>
  </property>
  <property fmtid="{D5CDD505-2E9C-101B-9397-08002B2CF9AE}" pid="6" name="MSIP_Label_e862d5b7-a633-49aa-af6a-e754b0359a7e_Name">
    <vt:lpwstr>Internal use</vt:lpwstr>
  </property>
  <property fmtid="{D5CDD505-2E9C-101B-9397-08002B2CF9AE}" pid="7" name="MSIP_Label_e862d5b7-a633-49aa-af6a-e754b0359a7e_SiteId">
    <vt:lpwstr>6c6b3a28-d631-4812-a143-ca5f671c55ac</vt:lpwstr>
  </property>
  <property fmtid="{D5CDD505-2E9C-101B-9397-08002B2CF9AE}" pid="8" name="MSIP_Label_e862d5b7-a633-49aa-af6a-e754b0359a7e_ActionId">
    <vt:lpwstr>91b1ec0f-2dfd-4645-b785-79785eae5546</vt:lpwstr>
  </property>
  <property fmtid="{D5CDD505-2E9C-101B-9397-08002B2CF9AE}" pid="9" name="MSIP_Label_e862d5b7-a633-49aa-af6a-e754b0359a7e_ContentBits">
    <vt:lpwstr>0</vt:lpwstr>
  </property>
  <property fmtid="{D5CDD505-2E9C-101B-9397-08002B2CF9AE}" pid="10" name="MediaServiceImageTags">
    <vt:lpwstr/>
  </property>
</Properties>
</file>